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0E7" w:rsidRPr="00E5562A" w:rsidRDefault="000362F6" w:rsidP="001620E7">
      <w:pPr>
        <w:ind w:left="-709"/>
        <w:jc w:val="center"/>
        <w:rPr>
          <w:rFonts w:ascii="Times New Roman" w:hAnsi="Times New Roman"/>
          <w:b/>
          <w:sz w:val="28"/>
          <w:szCs w:val="28"/>
        </w:rPr>
      </w:pPr>
      <w:r>
        <w:rPr>
          <w:rFonts w:ascii="Times New Roman" w:hAnsi="Times New Roman"/>
          <w:b/>
          <w:noProof/>
          <w:sz w:val="28"/>
          <w:szCs w:val="28"/>
        </w:rPr>
        <w:drawing>
          <wp:anchor distT="0" distB="0" distL="114300" distR="114300" simplePos="0" relativeHeight="251658240" behindDoc="0" locked="0" layoutInCell="1" allowOverlap="1">
            <wp:simplePos x="0" y="0"/>
            <wp:positionH relativeFrom="column">
              <wp:posOffset>651033</wp:posOffset>
            </wp:positionH>
            <wp:positionV relativeFrom="paragraph">
              <wp:posOffset>-622457</wp:posOffset>
            </wp:positionV>
            <wp:extent cx="5367340" cy="7772400"/>
            <wp:effectExtent l="1219200" t="0" r="1204910" b="0"/>
            <wp:wrapNone/>
            <wp:docPr id="1" name="Рисунок 1" descr="C:\Users\T\Desktop\на сайт\зарипова\сканирование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Desktop\на сайт\зарипова\сканирование0022.jpg"/>
                    <pic:cNvPicPr>
                      <a:picLocks noChangeAspect="1" noChangeArrowheads="1"/>
                    </pic:cNvPicPr>
                  </pic:nvPicPr>
                  <pic:blipFill>
                    <a:blip r:embed="rId8"/>
                    <a:srcRect/>
                    <a:stretch>
                      <a:fillRect/>
                    </a:stretch>
                  </pic:blipFill>
                  <pic:spPr bwMode="auto">
                    <a:xfrm rot="5400000">
                      <a:off x="0" y="0"/>
                      <a:ext cx="5367340" cy="7772400"/>
                    </a:xfrm>
                    <a:prstGeom prst="rect">
                      <a:avLst/>
                    </a:prstGeom>
                    <a:noFill/>
                    <a:ln w="9525">
                      <a:noFill/>
                      <a:miter lim="800000"/>
                      <a:headEnd/>
                      <a:tailEnd/>
                    </a:ln>
                  </pic:spPr>
                </pic:pic>
              </a:graphicData>
            </a:graphic>
          </wp:anchor>
        </w:drawing>
      </w:r>
    </w:p>
    <w:p w:rsidR="001620E7" w:rsidRPr="00E5562A" w:rsidRDefault="001620E7" w:rsidP="001620E7">
      <w:pPr>
        <w:jc w:val="center"/>
        <w:rPr>
          <w:rFonts w:ascii="Times New Roman" w:hAnsi="Times New Roman"/>
          <w:b/>
          <w:sz w:val="28"/>
          <w:szCs w:val="28"/>
        </w:rPr>
      </w:pPr>
    </w:p>
    <w:p w:rsidR="001620E7" w:rsidRPr="00E5562A" w:rsidRDefault="001620E7" w:rsidP="001620E7">
      <w:pPr>
        <w:jc w:val="center"/>
        <w:rPr>
          <w:rFonts w:ascii="Times New Roman" w:hAnsi="Times New Roman"/>
          <w:b/>
          <w:sz w:val="28"/>
          <w:szCs w:val="28"/>
        </w:rPr>
      </w:pPr>
      <w:r w:rsidRPr="00E5562A">
        <w:rPr>
          <w:rFonts w:ascii="Times New Roman" w:hAnsi="Times New Roman"/>
          <w:b/>
          <w:sz w:val="28"/>
          <w:szCs w:val="28"/>
        </w:rPr>
        <w:t>Муниципальное  бюджетное общеобразовательное учреждение</w:t>
      </w:r>
    </w:p>
    <w:p w:rsidR="001620E7" w:rsidRPr="00E5562A" w:rsidRDefault="001620E7" w:rsidP="001620E7">
      <w:pPr>
        <w:jc w:val="center"/>
        <w:rPr>
          <w:rFonts w:ascii="Times New Roman" w:hAnsi="Times New Roman"/>
          <w:b/>
          <w:sz w:val="28"/>
          <w:szCs w:val="28"/>
        </w:rPr>
      </w:pPr>
      <w:r w:rsidRPr="00E5562A">
        <w:rPr>
          <w:rFonts w:ascii="Times New Roman" w:hAnsi="Times New Roman"/>
          <w:b/>
          <w:sz w:val="28"/>
          <w:szCs w:val="28"/>
        </w:rPr>
        <w:t xml:space="preserve">«Богородская средняя общеобразовательная школа» </w:t>
      </w:r>
    </w:p>
    <w:p w:rsidR="001620E7" w:rsidRPr="00E5562A" w:rsidRDefault="001620E7" w:rsidP="001620E7">
      <w:pPr>
        <w:jc w:val="center"/>
        <w:rPr>
          <w:rFonts w:ascii="Times New Roman" w:hAnsi="Times New Roman"/>
          <w:b/>
          <w:sz w:val="28"/>
          <w:szCs w:val="28"/>
        </w:rPr>
      </w:pPr>
      <w:r w:rsidRPr="00E5562A">
        <w:rPr>
          <w:rFonts w:ascii="Times New Roman" w:hAnsi="Times New Roman"/>
          <w:b/>
          <w:sz w:val="28"/>
          <w:szCs w:val="28"/>
        </w:rPr>
        <w:t xml:space="preserve">Пестречинского муниципального района Республики Татарстан </w:t>
      </w:r>
    </w:p>
    <w:p w:rsidR="001620E7" w:rsidRPr="00E5562A" w:rsidRDefault="001620E7" w:rsidP="001620E7">
      <w:pPr>
        <w:jc w:val="center"/>
        <w:rPr>
          <w:rFonts w:ascii="Times New Roman" w:hAnsi="Times New Roman"/>
          <w:b/>
          <w:bCs/>
          <w:sz w:val="28"/>
          <w:szCs w:val="28"/>
        </w:rPr>
      </w:pPr>
    </w:p>
    <w:tbl>
      <w:tblPr>
        <w:tblW w:w="51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95"/>
        <w:gridCol w:w="3865"/>
        <w:gridCol w:w="3322"/>
      </w:tblGrid>
      <w:tr w:rsidR="001620E7" w:rsidRPr="00E5562A" w:rsidTr="001620E7">
        <w:tc>
          <w:tcPr>
            <w:tcW w:w="1555" w:type="pct"/>
            <w:tcBorders>
              <w:top w:val="single" w:sz="4" w:space="0" w:color="auto"/>
              <w:left w:val="single" w:sz="4" w:space="0" w:color="auto"/>
              <w:bottom w:val="single" w:sz="4" w:space="0" w:color="auto"/>
              <w:right w:val="single" w:sz="4" w:space="0" w:color="auto"/>
            </w:tcBorders>
          </w:tcPr>
          <w:p w:rsidR="001620E7" w:rsidRPr="00E5562A" w:rsidRDefault="001620E7" w:rsidP="001620E7">
            <w:pPr>
              <w:tabs>
                <w:tab w:val="left" w:pos="9288"/>
              </w:tabs>
              <w:jc w:val="center"/>
              <w:rPr>
                <w:rFonts w:ascii="Times New Roman" w:hAnsi="Times New Roman"/>
                <w:sz w:val="28"/>
                <w:szCs w:val="28"/>
              </w:rPr>
            </w:pPr>
            <w:r w:rsidRPr="00E5562A">
              <w:rPr>
                <w:rFonts w:ascii="Times New Roman" w:hAnsi="Times New Roman"/>
                <w:b/>
                <w:sz w:val="28"/>
                <w:szCs w:val="28"/>
              </w:rPr>
              <w:t>«Рассмотрено»</w:t>
            </w:r>
            <w:r w:rsidRPr="00E5562A">
              <w:rPr>
                <w:rFonts w:ascii="Times New Roman" w:hAnsi="Times New Roman"/>
                <w:sz w:val="28"/>
                <w:szCs w:val="28"/>
              </w:rPr>
              <w:t xml:space="preserve"> на заседании ШМО </w:t>
            </w:r>
          </w:p>
          <w:p w:rsidR="001620E7" w:rsidRPr="00E5562A" w:rsidRDefault="001620E7" w:rsidP="001620E7">
            <w:pPr>
              <w:tabs>
                <w:tab w:val="left" w:pos="9288"/>
              </w:tabs>
              <w:rPr>
                <w:rFonts w:ascii="Times New Roman" w:hAnsi="Times New Roman"/>
                <w:sz w:val="28"/>
                <w:szCs w:val="28"/>
              </w:rPr>
            </w:pPr>
            <w:r w:rsidRPr="00E5562A">
              <w:rPr>
                <w:rFonts w:ascii="Times New Roman" w:hAnsi="Times New Roman"/>
                <w:sz w:val="28"/>
                <w:szCs w:val="28"/>
              </w:rPr>
              <w:t>Учителей естественно-математического цикла</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Руководитель ШМО</w:t>
            </w:r>
          </w:p>
          <w:p w:rsidR="001620E7" w:rsidRPr="00E5562A" w:rsidRDefault="001620E7" w:rsidP="001620E7">
            <w:pPr>
              <w:tabs>
                <w:tab w:val="left" w:pos="9288"/>
              </w:tabs>
              <w:jc w:val="both"/>
              <w:rPr>
                <w:rFonts w:ascii="Times New Roman" w:hAnsi="Times New Roman"/>
                <w:sz w:val="28"/>
                <w:szCs w:val="28"/>
                <w:lang w:val="tt-RU"/>
              </w:rPr>
            </w:pPr>
            <w:r w:rsidRPr="00E5562A">
              <w:rPr>
                <w:rFonts w:ascii="Times New Roman" w:hAnsi="Times New Roman"/>
                <w:sz w:val="28"/>
                <w:szCs w:val="28"/>
              </w:rPr>
              <w:t>____________</w:t>
            </w:r>
            <w:r w:rsidRPr="00E5562A">
              <w:rPr>
                <w:rFonts w:ascii="Times New Roman" w:hAnsi="Times New Roman"/>
                <w:sz w:val="28"/>
                <w:szCs w:val="28"/>
                <w:lang w:val="tt-RU"/>
              </w:rPr>
              <w:t xml:space="preserve">_____Р.А.Зарипова </w:t>
            </w:r>
          </w:p>
          <w:p w:rsidR="001620E7" w:rsidRPr="00E5562A" w:rsidRDefault="001620E7" w:rsidP="001620E7">
            <w:pPr>
              <w:tabs>
                <w:tab w:val="left" w:pos="9288"/>
              </w:tabs>
              <w:jc w:val="both"/>
              <w:rPr>
                <w:rFonts w:ascii="Times New Roman" w:hAnsi="Times New Roman"/>
                <w:sz w:val="28"/>
                <w:szCs w:val="28"/>
              </w:rPr>
            </w:pP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Протокол № 1  от</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 xml:space="preserve"> «____»___________   2020г.                </w:t>
            </w:r>
          </w:p>
          <w:p w:rsidR="001620E7" w:rsidRPr="00E5562A" w:rsidRDefault="001620E7" w:rsidP="001620E7">
            <w:pPr>
              <w:tabs>
                <w:tab w:val="left" w:pos="9288"/>
              </w:tabs>
              <w:jc w:val="center"/>
              <w:rPr>
                <w:rFonts w:ascii="Times New Roman" w:hAnsi="Times New Roman"/>
                <w:sz w:val="28"/>
                <w:szCs w:val="28"/>
              </w:rPr>
            </w:pPr>
          </w:p>
        </w:tc>
        <w:tc>
          <w:tcPr>
            <w:tcW w:w="1693" w:type="pct"/>
            <w:tcBorders>
              <w:top w:val="single" w:sz="4" w:space="0" w:color="auto"/>
              <w:left w:val="single" w:sz="4" w:space="0" w:color="auto"/>
              <w:bottom w:val="single" w:sz="4" w:space="0" w:color="auto"/>
              <w:right w:val="single" w:sz="4" w:space="0" w:color="auto"/>
            </w:tcBorders>
          </w:tcPr>
          <w:p w:rsidR="001620E7" w:rsidRPr="00E5562A" w:rsidRDefault="001620E7" w:rsidP="001620E7">
            <w:pPr>
              <w:tabs>
                <w:tab w:val="left" w:pos="9288"/>
              </w:tabs>
              <w:jc w:val="center"/>
              <w:rPr>
                <w:rFonts w:ascii="Times New Roman" w:hAnsi="Times New Roman"/>
                <w:b/>
                <w:sz w:val="28"/>
                <w:szCs w:val="28"/>
              </w:rPr>
            </w:pPr>
            <w:r w:rsidRPr="00E5562A">
              <w:rPr>
                <w:rFonts w:ascii="Times New Roman" w:hAnsi="Times New Roman"/>
                <w:b/>
                <w:sz w:val="28"/>
                <w:szCs w:val="28"/>
              </w:rPr>
              <w:t>«Согласовано»</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Заместитель директора школы по УВР</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_____________Г.А.Тимофеева</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«____»____________20</w:t>
            </w:r>
            <w:r w:rsidRPr="00E5562A">
              <w:rPr>
                <w:rFonts w:ascii="Times New Roman" w:hAnsi="Times New Roman"/>
                <w:sz w:val="28"/>
                <w:szCs w:val="28"/>
                <w:lang w:val="tt-RU"/>
              </w:rPr>
              <w:t xml:space="preserve">20 </w:t>
            </w:r>
            <w:r w:rsidRPr="00E5562A">
              <w:rPr>
                <w:rFonts w:ascii="Times New Roman" w:hAnsi="Times New Roman"/>
                <w:sz w:val="28"/>
                <w:szCs w:val="28"/>
              </w:rPr>
              <w:t xml:space="preserve"> г.</w:t>
            </w:r>
          </w:p>
          <w:p w:rsidR="001620E7" w:rsidRPr="00E5562A" w:rsidRDefault="001620E7" w:rsidP="001620E7">
            <w:pPr>
              <w:tabs>
                <w:tab w:val="left" w:pos="9288"/>
              </w:tabs>
              <w:jc w:val="center"/>
              <w:rPr>
                <w:rFonts w:ascii="Times New Roman" w:hAnsi="Times New Roman"/>
                <w:sz w:val="28"/>
                <w:szCs w:val="28"/>
              </w:rPr>
            </w:pPr>
          </w:p>
        </w:tc>
        <w:tc>
          <w:tcPr>
            <w:tcW w:w="1752" w:type="pct"/>
            <w:tcBorders>
              <w:top w:val="single" w:sz="4" w:space="0" w:color="auto"/>
              <w:left w:val="single" w:sz="4" w:space="0" w:color="auto"/>
              <w:bottom w:val="single" w:sz="4" w:space="0" w:color="auto"/>
              <w:right w:val="single" w:sz="4" w:space="0" w:color="auto"/>
            </w:tcBorders>
          </w:tcPr>
          <w:p w:rsidR="001620E7" w:rsidRPr="00E5562A" w:rsidRDefault="001620E7" w:rsidP="001620E7">
            <w:pPr>
              <w:tabs>
                <w:tab w:val="left" w:pos="9288"/>
              </w:tabs>
              <w:jc w:val="center"/>
              <w:rPr>
                <w:rFonts w:ascii="Times New Roman" w:hAnsi="Times New Roman"/>
                <w:b/>
                <w:sz w:val="28"/>
                <w:szCs w:val="28"/>
              </w:rPr>
            </w:pPr>
            <w:r w:rsidRPr="00E5562A">
              <w:rPr>
                <w:rFonts w:ascii="Times New Roman" w:hAnsi="Times New Roman"/>
                <w:b/>
                <w:sz w:val="28"/>
                <w:szCs w:val="28"/>
              </w:rPr>
              <w:t>«Утверждаю»</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Директор школы</w:t>
            </w:r>
          </w:p>
          <w:p w:rsidR="001620E7" w:rsidRPr="00E5562A" w:rsidRDefault="001620E7" w:rsidP="001620E7">
            <w:pPr>
              <w:tabs>
                <w:tab w:val="left" w:pos="9288"/>
              </w:tabs>
              <w:jc w:val="both"/>
              <w:rPr>
                <w:rFonts w:ascii="Times New Roman" w:hAnsi="Times New Roman"/>
                <w:sz w:val="28"/>
                <w:szCs w:val="28"/>
              </w:rPr>
            </w:pPr>
            <w:r w:rsidRPr="00E5562A">
              <w:rPr>
                <w:rFonts w:ascii="Times New Roman" w:hAnsi="Times New Roman"/>
                <w:sz w:val="28"/>
                <w:szCs w:val="28"/>
              </w:rPr>
              <w:t>__________Т.А.Олимбаев</w:t>
            </w:r>
          </w:p>
          <w:p w:rsidR="001620E7" w:rsidRPr="00E5562A" w:rsidRDefault="001620E7" w:rsidP="001620E7">
            <w:pPr>
              <w:tabs>
                <w:tab w:val="left" w:pos="9288"/>
              </w:tabs>
              <w:jc w:val="both"/>
              <w:rPr>
                <w:rFonts w:ascii="Times New Roman" w:hAnsi="Times New Roman"/>
                <w:sz w:val="28"/>
                <w:szCs w:val="28"/>
              </w:rPr>
            </w:pPr>
          </w:p>
          <w:p w:rsidR="001620E7" w:rsidRPr="00E5562A" w:rsidRDefault="001620E7" w:rsidP="001620E7">
            <w:pPr>
              <w:tabs>
                <w:tab w:val="left" w:pos="9288"/>
              </w:tabs>
              <w:jc w:val="both"/>
              <w:rPr>
                <w:rFonts w:ascii="Times New Roman" w:hAnsi="Times New Roman"/>
                <w:sz w:val="28"/>
                <w:szCs w:val="28"/>
                <w:lang w:val="tt-RU"/>
              </w:rPr>
            </w:pPr>
            <w:r w:rsidRPr="00E5562A">
              <w:rPr>
                <w:rFonts w:ascii="Times New Roman" w:hAnsi="Times New Roman"/>
                <w:sz w:val="28"/>
                <w:szCs w:val="28"/>
              </w:rPr>
              <w:t>Приказ №        от                2020 г.</w:t>
            </w:r>
          </w:p>
          <w:p w:rsidR="001620E7" w:rsidRPr="00E5562A" w:rsidRDefault="001620E7" w:rsidP="001620E7">
            <w:pPr>
              <w:tabs>
                <w:tab w:val="left" w:pos="9288"/>
              </w:tabs>
              <w:jc w:val="both"/>
              <w:rPr>
                <w:rFonts w:ascii="Times New Roman" w:hAnsi="Times New Roman"/>
                <w:sz w:val="28"/>
                <w:szCs w:val="28"/>
              </w:rPr>
            </w:pPr>
          </w:p>
          <w:p w:rsidR="001620E7" w:rsidRPr="00E5562A" w:rsidRDefault="001620E7" w:rsidP="001620E7">
            <w:pPr>
              <w:tabs>
                <w:tab w:val="left" w:pos="9288"/>
              </w:tabs>
              <w:jc w:val="center"/>
              <w:rPr>
                <w:rFonts w:ascii="Times New Roman" w:hAnsi="Times New Roman"/>
                <w:sz w:val="28"/>
                <w:szCs w:val="28"/>
              </w:rPr>
            </w:pPr>
          </w:p>
        </w:tc>
      </w:tr>
    </w:tbl>
    <w:p w:rsidR="001620E7" w:rsidRPr="00E5562A" w:rsidRDefault="001620E7" w:rsidP="001620E7">
      <w:pPr>
        <w:tabs>
          <w:tab w:val="left" w:pos="6900"/>
        </w:tabs>
        <w:rPr>
          <w:rFonts w:ascii="Times New Roman" w:hAnsi="Times New Roman"/>
          <w:b/>
          <w:bCs/>
          <w:sz w:val="28"/>
          <w:szCs w:val="28"/>
          <w:lang w:eastAsia="en-US"/>
        </w:rPr>
      </w:pPr>
      <w:r w:rsidRPr="00E5562A">
        <w:rPr>
          <w:rFonts w:ascii="Times New Roman" w:hAnsi="Times New Roman"/>
          <w:b/>
          <w:bCs/>
          <w:sz w:val="28"/>
          <w:szCs w:val="28"/>
          <w:lang w:eastAsia="en-US"/>
        </w:rPr>
        <w:tab/>
      </w:r>
    </w:p>
    <w:p w:rsidR="001620E7" w:rsidRPr="00E5562A" w:rsidRDefault="001620E7" w:rsidP="001620E7">
      <w:pPr>
        <w:tabs>
          <w:tab w:val="left" w:pos="9288"/>
        </w:tabs>
        <w:jc w:val="both"/>
        <w:rPr>
          <w:rFonts w:ascii="Times New Roman" w:hAnsi="Times New Roman"/>
          <w:b/>
          <w:sz w:val="28"/>
          <w:szCs w:val="28"/>
        </w:rPr>
      </w:pPr>
    </w:p>
    <w:p w:rsidR="001620E7" w:rsidRPr="00E5562A" w:rsidRDefault="001620E7" w:rsidP="001620E7">
      <w:pPr>
        <w:tabs>
          <w:tab w:val="left" w:pos="9288"/>
        </w:tabs>
        <w:jc w:val="both"/>
        <w:rPr>
          <w:rFonts w:ascii="Times New Roman" w:hAnsi="Times New Roman"/>
          <w:b/>
          <w:sz w:val="28"/>
          <w:szCs w:val="28"/>
        </w:rPr>
      </w:pPr>
    </w:p>
    <w:p w:rsidR="001620E7" w:rsidRPr="00E5562A" w:rsidRDefault="001620E7" w:rsidP="001620E7">
      <w:pPr>
        <w:tabs>
          <w:tab w:val="left" w:pos="9288"/>
        </w:tabs>
        <w:jc w:val="both"/>
        <w:rPr>
          <w:rFonts w:ascii="Times New Roman" w:hAnsi="Times New Roman"/>
          <w:b/>
          <w:sz w:val="28"/>
          <w:szCs w:val="28"/>
        </w:rPr>
      </w:pPr>
    </w:p>
    <w:p w:rsidR="001620E7" w:rsidRPr="00E5562A" w:rsidRDefault="001620E7" w:rsidP="001620E7">
      <w:pPr>
        <w:tabs>
          <w:tab w:val="left" w:pos="9288"/>
        </w:tabs>
        <w:jc w:val="both"/>
        <w:rPr>
          <w:rFonts w:ascii="Times New Roman" w:hAnsi="Times New Roman"/>
          <w:b/>
          <w:sz w:val="28"/>
          <w:szCs w:val="28"/>
        </w:rPr>
      </w:pPr>
      <w:r w:rsidRPr="00E5562A">
        <w:rPr>
          <w:rFonts w:ascii="Times New Roman" w:hAnsi="Times New Roman"/>
          <w:b/>
          <w:bCs/>
          <w:color w:val="000000"/>
          <w:sz w:val="28"/>
          <w:szCs w:val="28"/>
        </w:rPr>
        <w:t>Рабочая программа</w:t>
      </w:r>
    </w:p>
    <w:p w:rsidR="001620E7" w:rsidRPr="00E5562A" w:rsidRDefault="001620E7" w:rsidP="001620E7">
      <w:pPr>
        <w:pStyle w:val="af2"/>
        <w:kinsoku w:val="0"/>
        <w:overflowPunct w:val="0"/>
        <w:spacing w:before="58" w:after="0"/>
        <w:ind w:left="547" w:hanging="547"/>
        <w:textAlignment w:val="baseline"/>
        <w:rPr>
          <w:sz w:val="28"/>
          <w:szCs w:val="28"/>
        </w:rPr>
      </w:pPr>
      <w:r w:rsidRPr="00E5562A">
        <w:rPr>
          <w:sz w:val="28"/>
          <w:szCs w:val="28"/>
        </w:rPr>
        <w:t> </w:t>
      </w:r>
    </w:p>
    <w:p w:rsidR="001620E7" w:rsidRPr="00E5562A" w:rsidRDefault="001620E7" w:rsidP="001620E7">
      <w:pPr>
        <w:pStyle w:val="af2"/>
        <w:tabs>
          <w:tab w:val="left" w:pos="708"/>
          <w:tab w:val="left" w:pos="1416"/>
          <w:tab w:val="left" w:pos="2124"/>
          <w:tab w:val="left" w:pos="2832"/>
          <w:tab w:val="left" w:pos="3540"/>
          <w:tab w:val="left" w:pos="4248"/>
          <w:tab w:val="left" w:pos="4956"/>
          <w:tab w:val="left" w:pos="10680"/>
        </w:tabs>
        <w:kinsoku w:val="0"/>
        <w:overflowPunct w:val="0"/>
        <w:spacing w:before="58" w:after="0"/>
        <w:ind w:left="547" w:hanging="547"/>
        <w:textAlignment w:val="baseline"/>
        <w:rPr>
          <w:b/>
          <w:sz w:val="28"/>
          <w:szCs w:val="28"/>
        </w:rPr>
      </w:pPr>
      <w:r w:rsidRPr="00E5562A">
        <w:rPr>
          <w:sz w:val="28"/>
          <w:szCs w:val="28"/>
        </w:rPr>
        <w:tab/>
        <w:t xml:space="preserve">По предмету (курсу и т.д.)   </w:t>
      </w:r>
      <w:r w:rsidRPr="00E5562A">
        <w:rPr>
          <w:b/>
          <w:sz w:val="28"/>
          <w:szCs w:val="28"/>
        </w:rPr>
        <w:t>ХИМИЯ</w:t>
      </w:r>
    </w:p>
    <w:p w:rsidR="001620E7" w:rsidRPr="00E5562A" w:rsidRDefault="001620E7" w:rsidP="001620E7">
      <w:pPr>
        <w:pStyle w:val="af2"/>
        <w:tabs>
          <w:tab w:val="left" w:pos="708"/>
          <w:tab w:val="left" w:pos="1416"/>
          <w:tab w:val="left" w:pos="2124"/>
          <w:tab w:val="left" w:pos="2832"/>
          <w:tab w:val="left" w:pos="3540"/>
          <w:tab w:val="left" w:pos="4248"/>
          <w:tab w:val="left" w:pos="4956"/>
          <w:tab w:val="left" w:pos="6255"/>
        </w:tabs>
        <w:kinsoku w:val="0"/>
        <w:overflowPunct w:val="0"/>
        <w:spacing w:before="58" w:after="0"/>
        <w:ind w:left="547" w:hanging="547"/>
        <w:textAlignment w:val="baseline"/>
        <w:rPr>
          <w:b/>
          <w:sz w:val="28"/>
          <w:szCs w:val="28"/>
        </w:rPr>
      </w:pPr>
      <w:r w:rsidRPr="00E5562A">
        <w:rPr>
          <w:sz w:val="28"/>
          <w:szCs w:val="28"/>
        </w:rPr>
        <w:t xml:space="preserve">Класс  </w:t>
      </w:r>
      <w:r w:rsidRPr="00E5562A">
        <w:rPr>
          <w:b/>
          <w:sz w:val="28"/>
          <w:szCs w:val="28"/>
        </w:rPr>
        <w:t>10</w:t>
      </w:r>
    </w:p>
    <w:p w:rsidR="001620E7" w:rsidRPr="00E5562A" w:rsidRDefault="001620E7" w:rsidP="001620E7">
      <w:pPr>
        <w:pStyle w:val="af2"/>
        <w:tabs>
          <w:tab w:val="left" w:pos="708"/>
          <w:tab w:val="left" w:pos="1416"/>
          <w:tab w:val="left" w:pos="2124"/>
          <w:tab w:val="left" w:pos="2832"/>
          <w:tab w:val="left" w:pos="3540"/>
          <w:tab w:val="left" w:pos="4248"/>
          <w:tab w:val="left" w:pos="4956"/>
          <w:tab w:val="left" w:pos="6255"/>
        </w:tabs>
        <w:kinsoku w:val="0"/>
        <w:overflowPunct w:val="0"/>
        <w:spacing w:before="58" w:after="0"/>
        <w:ind w:left="547" w:hanging="547"/>
        <w:textAlignment w:val="baseline"/>
        <w:rPr>
          <w:b/>
          <w:sz w:val="28"/>
          <w:szCs w:val="28"/>
        </w:rPr>
      </w:pPr>
      <w:r w:rsidRPr="00E5562A">
        <w:rPr>
          <w:sz w:val="28"/>
          <w:szCs w:val="28"/>
        </w:rPr>
        <w:tab/>
        <w:t xml:space="preserve">Учитель  </w:t>
      </w:r>
      <w:r w:rsidRPr="00E5562A">
        <w:rPr>
          <w:b/>
          <w:sz w:val="28"/>
          <w:szCs w:val="28"/>
        </w:rPr>
        <w:t>Зарипова Розалия Абдулкабировна</w:t>
      </w:r>
    </w:p>
    <w:p w:rsidR="001620E7" w:rsidRPr="00E5562A" w:rsidRDefault="001620E7" w:rsidP="001620E7">
      <w:pPr>
        <w:pStyle w:val="af2"/>
        <w:kinsoku w:val="0"/>
        <w:overflowPunct w:val="0"/>
        <w:spacing w:before="67" w:after="0"/>
        <w:ind w:left="547" w:hanging="547"/>
        <w:textAlignment w:val="baseline"/>
        <w:rPr>
          <w:b/>
          <w:sz w:val="28"/>
          <w:szCs w:val="28"/>
        </w:rPr>
      </w:pPr>
    </w:p>
    <w:p w:rsidR="001620E7" w:rsidRPr="00E5562A" w:rsidRDefault="001620E7" w:rsidP="001620E7">
      <w:pPr>
        <w:pStyle w:val="af2"/>
        <w:kinsoku w:val="0"/>
        <w:overflowPunct w:val="0"/>
        <w:spacing w:before="67" w:after="0"/>
        <w:ind w:left="547" w:hanging="547"/>
        <w:textAlignment w:val="baseline"/>
        <w:rPr>
          <w:sz w:val="28"/>
          <w:szCs w:val="28"/>
        </w:rPr>
      </w:pPr>
      <w:r w:rsidRPr="00E5562A">
        <w:rPr>
          <w:sz w:val="28"/>
          <w:szCs w:val="28"/>
        </w:rPr>
        <w:t xml:space="preserve">Количество часов по программе     </w:t>
      </w:r>
      <w:r w:rsidRPr="00E5562A">
        <w:rPr>
          <w:b/>
          <w:sz w:val="28"/>
          <w:szCs w:val="28"/>
        </w:rPr>
        <w:t>70</w:t>
      </w:r>
    </w:p>
    <w:p w:rsidR="00255E7E" w:rsidRPr="00E5562A" w:rsidRDefault="00255E7E" w:rsidP="00394A01">
      <w:pPr>
        <w:spacing w:line="240" w:lineRule="auto"/>
        <w:ind w:left="720"/>
        <w:rPr>
          <w:rFonts w:ascii="Times New Roman" w:hAnsi="Times New Roman"/>
          <w:sz w:val="28"/>
          <w:szCs w:val="28"/>
        </w:rPr>
      </w:pPr>
    </w:p>
    <w:p w:rsidR="00A553AB" w:rsidRPr="00E5562A" w:rsidRDefault="00A553AB" w:rsidP="00A553AB">
      <w:pPr>
        <w:spacing w:after="0" w:line="240" w:lineRule="auto"/>
        <w:ind w:firstLine="567"/>
        <w:jc w:val="both"/>
        <w:rPr>
          <w:rFonts w:ascii="Times New Roman" w:hAnsi="Times New Roman"/>
          <w:sz w:val="28"/>
          <w:szCs w:val="28"/>
          <w:lang w:eastAsia="en-US"/>
        </w:rPr>
      </w:pPr>
      <w:r w:rsidRPr="00E5562A">
        <w:rPr>
          <w:rFonts w:ascii="Times New Roman" w:hAnsi="Times New Roman"/>
          <w:sz w:val="28"/>
          <w:szCs w:val="28"/>
          <w:lang w:eastAsia="en-US"/>
        </w:rPr>
        <w:lastRenderedPageBreak/>
        <w:t>Рабо</w:t>
      </w:r>
      <w:r w:rsidR="001620E7" w:rsidRPr="00E5562A">
        <w:rPr>
          <w:rFonts w:ascii="Times New Roman" w:hAnsi="Times New Roman"/>
          <w:sz w:val="28"/>
          <w:szCs w:val="28"/>
          <w:lang w:eastAsia="en-US"/>
        </w:rPr>
        <w:t xml:space="preserve">чая программа учебного курса по химии для 10 класса </w:t>
      </w:r>
      <w:r w:rsidR="00784DE1" w:rsidRPr="00E5562A">
        <w:rPr>
          <w:rFonts w:ascii="Times New Roman" w:hAnsi="Times New Roman"/>
          <w:sz w:val="28"/>
          <w:szCs w:val="28"/>
          <w:lang w:eastAsia="en-US"/>
        </w:rPr>
        <w:t xml:space="preserve">составлена в соответствии с требованиями Федерального государственного образовательного стандарта основного общего образования, Концепцией духовно-нравственного развития учащихся,  </w:t>
      </w:r>
      <w:r w:rsidRPr="00E5562A">
        <w:rPr>
          <w:rFonts w:ascii="Times New Roman" w:hAnsi="Times New Roman"/>
          <w:sz w:val="28"/>
          <w:szCs w:val="28"/>
          <w:lang w:eastAsia="en-US"/>
        </w:rPr>
        <w:t>примерной и авторской программы М.Н.Афанасьевой для учебников Г.Е.Рудзитиса, Ф.Г.Фельдмана. 10-11 классы М.: Просвещение», 2018 г</w:t>
      </w:r>
      <w:r w:rsidRPr="00E5562A">
        <w:rPr>
          <w:rFonts w:ascii="Times New Roman" w:hAnsi="Times New Roman"/>
          <w:color w:val="000000"/>
          <w:sz w:val="28"/>
          <w:szCs w:val="28"/>
          <w:lang w:eastAsia="en-US"/>
        </w:rPr>
        <w:t xml:space="preserve">. </w:t>
      </w:r>
    </w:p>
    <w:p w:rsidR="00A553AB" w:rsidRPr="00E5562A" w:rsidRDefault="00A553AB" w:rsidP="00A553AB">
      <w:pPr>
        <w:spacing w:after="0" w:line="240" w:lineRule="auto"/>
        <w:ind w:firstLine="567"/>
        <w:jc w:val="both"/>
        <w:rPr>
          <w:rFonts w:ascii="Times New Roman" w:hAnsi="Times New Roman"/>
          <w:sz w:val="28"/>
          <w:szCs w:val="28"/>
          <w:lang w:eastAsia="en-US"/>
        </w:rPr>
      </w:pPr>
      <w:r w:rsidRPr="00E5562A">
        <w:rPr>
          <w:rFonts w:ascii="Times New Roman" w:hAnsi="Times New Roman"/>
          <w:sz w:val="28"/>
          <w:szCs w:val="28"/>
          <w:lang w:eastAsia="en-US"/>
        </w:rPr>
        <w:t>Учебный предмет изучается в 10</w:t>
      </w:r>
      <w:r w:rsidR="00784DE1" w:rsidRPr="00E5562A">
        <w:rPr>
          <w:rFonts w:ascii="Times New Roman" w:hAnsi="Times New Roman"/>
          <w:sz w:val="28"/>
          <w:szCs w:val="28"/>
          <w:lang w:eastAsia="en-US"/>
        </w:rPr>
        <w:t xml:space="preserve"> классе, рассчитан на 70</w:t>
      </w:r>
      <w:r w:rsidRPr="00E5562A">
        <w:rPr>
          <w:rFonts w:ascii="Times New Roman" w:hAnsi="Times New Roman"/>
          <w:sz w:val="28"/>
          <w:szCs w:val="28"/>
          <w:lang w:eastAsia="en-US"/>
        </w:rPr>
        <w:t xml:space="preserve"> часов (2ч в неделю). Базовым учебным пособием для изучения предмета является учебник 10 класса для общеобразовательных учреждений Рудзитис Г. Е., Фельдман Ф. </w:t>
      </w:r>
      <w:r w:rsidR="00933B88" w:rsidRPr="00E5562A">
        <w:rPr>
          <w:rFonts w:ascii="Times New Roman" w:hAnsi="Times New Roman"/>
          <w:sz w:val="28"/>
          <w:szCs w:val="28"/>
          <w:lang w:eastAsia="en-US"/>
        </w:rPr>
        <w:t>Г. «Химия. 10</w:t>
      </w:r>
      <w:r w:rsidRPr="00E5562A">
        <w:rPr>
          <w:rFonts w:ascii="Times New Roman" w:hAnsi="Times New Roman"/>
          <w:sz w:val="28"/>
          <w:szCs w:val="28"/>
          <w:lang w:eastAsia="en-US"/>
        </w:rPr>
        <w:t xml:space="preserve"> класс.» - М.: Просвещение, 2016г; </w:t>
      </w:r>
    </w:p>
    <w:p w:rsidR="00255E7E" w:rsidRPr="00E5562A" w:rsidRDefault="00255E7E" w:rsidP="00394A01">
      <w:pPr>
        <w:pStyle w:val="a4"/>
        <w:rPr>
          <w:rFonts w:ascii="Times New Roman" w:hAnsi="Times New Roman"/>
          <w:sz w:val="28"/>
          <w:szCs w:val="28"/>
        </w:rPr>
      </w:pPr>
    </w:p>
    <w:p w:rsidR="00784DE1" w:rsidRPr="00E5562A" w:rsidRDefault="00784DE1" w:rsidP="00784DE1">
      <w:pPr>
        <w:spacing w:after="0" w:line="360" w:lineRule="auto"/>
        <w:rPr>
          <w:rFonts w:ascii="Times New Roman" w:hAnsi="Times New Roman"/>
          <w:b/>
          <w:sz w:val="28"/>
          <w:szCs w:val="28"/>
        </w:rPr>
      </w:pPr>
      <w:r w:rsidRPr="00E5562A">
        <w:rPr>
          <w:rFonts w:ascii="Times New Roman" w:hAnsi="Times New Roman"/>
          <w:b/>
          <w:sz w:val="28"/>
          <w:szCs w:val="28"/>
        </w:rPr>
        <w:t>Планируемые результаты освоения предмета</w:t>
      </w:r>
    </w:p>
    <w:p w:rsidR="00784DE1" w:rsidRPr="00E5562A" w:rsidRDefault="00784DE1" w:rsidP="00784DE1">
      <w:pPr>
        <w:spacing w:after="0" w:line="360" w:lineRule="auto"/>
        <w:ind w:left="720"/>
        <w:jc w:val="center"/>
        <w:rPr>
          <w:rFonts w:ascii="Times New Roman" w:hAnsi="Times New Roman"/>
          <w:b/>
          <w:sz w:val="28"/>
          <w:szCs w:val="28"/>
        </w:rPr>
      </w:pPr>
      <w:r w:rsidRPr="00E5562A">
        <w:rPr>
          <w:rFonts w:ascii="Times New Roman" w:hAnsi="Times New Roman"/>
          <w:b/>
          <w:sz w:val="28"/>
          <w:szCs w:val="28"/>
        </w:rPr>
        <w:t>Предметные, метапредметные и личностные результаты освоения учебного предмета «Химия».</w:t>
      </w:r>
    </w:p>
    <w:p w:rsidR="00784DE1" w:rsidRPr="00E5562A" w:rsidRDefault="00784DE1" w:rsidP="00784DE1">
      <w:pPr>
        <w:spacing w:after="0" w:line="240" w:lineRule="auto"/>
        <w:rPr>
          <w:rFonts w:ascii="Times New Roman" w:hAnsi="Times New Roman"/>
          <w:sz w:val="28"/>
          <w:szCs w:val="28"/>
        </w:rPr>
      </w:pPr>
      <w:r w:rsidRPr="00E5562A">
        <w:rPr>
          <w:rFonts w:ascii="Times New Roman" w:hAnsi="Times New Roman"/>
          <w:b/>
          <w:sz w:val="28"/>
          <w:szCs w:val="28"/>
        </w:rPr>
        <w:t>Предметные результаты</w:t>
      </w:r>
      <w:r w:rsidRPr="00E5562A">
        <w:rPr>
          <w:rFonts w:ascii="Times New Roman" w:hAnsi="Times New Roman"/>
          <w:sz w:val="28"/>
          <w:szCs w:val="28"/>
        </w:rPr>
        <w:t xml:space="preserve"> (базовый уровень):</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проведенных опытов и делать выводы; готовность  и способность методы познания при решении практических задач;</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давать количественные оценки и проводить расчеты по химическим формулам и уравнениям;</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владение правилами техники безопасности при использовании химических веществ;</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классифицировать органические вещества и реакции  по разным признакам;</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описывать и различать изученные классы органических веществ;</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делать выводы, умозаключения из наблюдений, химических закономерностей, прогнозировать свойства неизученных веществ по аналогии с изученными;</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структурировать изученный материал и химическую информацию, получаемую из разных источников;</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собственной позиции по отношенмю к химической информации, получаемой из разных источников;</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анализировать и оценивать последствия производственной и бытовой деятельности, связанной с переработкой органических веществ;</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lastRenderedPageBreak/>
        <w:t>овладение основами научного мышления, технологией исследовательской и проектной деятельности</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проводить эксперименты разной дидактической направленности;</w:t>
      </w:r>
    </w:p>
    <w:p w:rsidR="00784DE1" w:rsidRPr="00E5562A" w:rsidRDefault="00784DE1" w:rsidP="00784DE1">
      <w:pPr>
        <w:numPr>
          <w:ilvl w:val="0"/>
          <w:numId w:val="12"/>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оказывать первую помощь при отравлениях, ожогах и других травмах, связанных с веществами и лабораторным оборудованием.</w:t>
      </w:r>
    </w:p>
    <w:p w:rsidR="00316793" w:rsidRPr="00E5562A" w:rsidRDefault="00316793" w:rsidP="00784DE1">
      <w:pPr>
        <w:spacing w:after="0" w:line="240" w:lineRule="auto"/>
        <w:rPr>
          <w:rFonts w:ascii="Times New Roman" w:hAnsi="Times New Roman"/>
          <w:b/>
          <w:sz w:val="28"/>
          <w:szCs w:val="28"/>
        </w:rPr>
      </w:pPr>
    </w:p>
    <w:p w:rsidR="00316793" w:rsidRPr="00E5562A" w:rsidRDefault="00316793" w:rsidP="00784DE1">
      <w:pPr>
        <w:spacing w:after="0" w:line="240" w:lineRule="auto"/>
        <w:rPr>
          <w:rFonts w:ascii="Times New Roman" w:hAnsi="Times New Roman"/>
          <w:b/>
          <w:sz w:val="28"/>
          <w:szCs w:val="28"/>
        </w:rPr>
      </w:pPr>
    </w:p>
    <w:p w:rsidR="00784DE1" w:rsidRPr="00E5562A" w:rsidRDefault="00784DE1" w:rsidP="00316793">
      <w:pPr>
        <w:spacing w:after="0" w:line="240" w:lineRule="auto"/>
        <w:ind w:left="-1134"/>
        <w:rPr>
          <w:rFonts w:ascii="Times New Roman" w:hAnsi="Times New Roman"/>
          <w:b/>
          <w:sz w:val="28"/>
          <w:szCs w:val="28"/>
        </w:rPr>
      </w:pPr>
      <w:r w:rsidRPr="00E5562A">
        <w:rPr>
          <w:rFonts w:ascii="Times New Roman" w:hAnsi="Times New Roman"/>
          <w:b/>
          <w:sz w:val="28"/>
          <w:szCs w:val="28"/>
        </w:rPr>
        <w:t xml:space="preserve">Метапредметные  результаты: </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ставить цели и новые задачи в учебе и познавательной деятельности;</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овладение приемами самостоятельного планирования путей достижения цели, умения выбирать эффективные способы решения учебных и познавательных задач;</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соотносить свои действия с планируемыми результатами;</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осуществлять контроль в процессе достижения результата, корректировать свой действия;</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оценивать правильность выполнения учебных задач и соответствующие возможности их решения;</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анализировать, классифицировать, обобщать, выбирать основания и критерии для установления причинно-следственных связей;</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приобретать и применять новые знания;</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создавать простейшие модели, использовать схемы, таблицы, символы для решения учебных и познавательных задач;</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овладение на высоком уровне смысловым чтением научных текстов.</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эффективно организовать учебное сотрудничество и совместную деятельность, работать индивидуально с учетом общих интересов;</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осознанно использовать речевые средства в соответствии с задачами коммуникации;</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высокий уровень компетентности в области использования ИКТ;</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экологического мышления;</w:t>
      </w:r>
    </w:p>
    <w:p w:rsidR="00784DE1" w:rsidRPr="00E5562A" w:rsidRDefault="00784DE1" w:rsidP="00784DE1">
      <w:pPr>
        <w:numPr>
          <w:ilvl w:val="0"/>
          <w:numId w:val="10"/>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применять в познавательной, коммуникативной и социальной практике знания, полученные при изучении предмета.</w:t>
      </w:r>
    </w:p>
    <w:p w:rsidR="00784DE1" w:rsidRPr="00E5562A" w:rsidRDefault="00784DE1" w:rsidP="00784DE1">
      <w:pPr>
        <w:spacing w:after="0" w:line="240" w:lineRule="auto"/>
        <w:rPr>
          <w:rFonts w:ascii="Times New Roman" w:hAnsi="Times New Roman"/>
          <w:b/>
          <w:sz w:val="28"/>
          <w:szCs w:val="28"/>
        </w:rPr>
      </w:pPr>
      <w:r w:rsidRPr="00E5562A">
        <w:rPr>
          <w:rFonts w:ascii="Times New Roman" w:hAnsi="Times New Roman"/>
          <w:b/>
          <w:sz w:val="28"/>
          <w:szCs w:val="28"/>
        </w:rPr>
        <w:t>Личностные результаты:</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положительного отношения к химии, что обуславливает мотивацию к учебной деятельности в выбранной сфере;</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решать проблемы поискового и творческого характера;</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умения проводить самоанализ и осуществлять самоконтроль и самооценку на основе критериев успешности;</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lastRenderedPageBreak/>
        <w:t>сформированность готовности следовать нормам природо и здоровьесберегающего поведения;</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прочных навыков, направленных на саморазвитие через самообразование;</w:t>
      </w:r>
    </w:p>
    <w:p w:rsidR="00784DE1" w:rsidRPr="00E5562A" w:rsidRDefault="00784DE1" w:rsidP="00784DE1">
      <w:pPr>
        <w:numPr>
          <w:ilvl w:val="0"/>
          <w:numId w:val="11"/>
        </w:numPr>
        <w:spacing w:after="0" w:line="240" w:lineRule="auto"/>
        <w:rPr>
          <w:rFonts w:ascii="Times New Roman" w:hAnsi="Times New Roman"/>
          <w:sz w:val="28"/>
          <w:szCs w:val="28"/>
        </w:rPr>
      </w:pPr>
      <w:r w:rsidRPr="00E5562A">
        <w:rPr>
          <w:rFonts w:ascii="Times New Roman" w:hAnsi="Times New Roman"/>
          <w:sz w:val="28"/>
          <w:szCs w:val="28"/>
        </w:rPr>
        <w:t>сформированность навыков проявления познавательной инициативы в учебном сотрудничестве.</w:t>
      </w:r>
    </w:p>
    <w:p w:rsidR="00784DE1" w:rsidRPr="00E5562A" w:rsidRDefault="00784DE1" w:rsidP="00394A34">
      <w:pPr>
        <w:widowControl w:val="0"/>
        <w:autoSpaceDE w:val="0"/>
        <w:autoSpaceDN w:val="0"/>
        <w:adjustRightInd w:val="0"/>
        <w:jc w:val="center"/>
        <w:rPr>
          <w:rFonts w:ascii="Times New Roman" w:hAnsi="Times New Roman"/>
          <w:b/>
          <w:sz w:val="28"/>
          <w:szCs w:val="28"/>
        </w:rPr>
      </w:pPr>
    </w:p>
    <w:p w:rsidR="00316793" w:rsidRPr="00E5562A" w:rsidRDefault="00316793" w:rsidP="00316793">
      <w:pPr>
        <w:spacing w:after="0" w:line="360" w:lineRule="auto"/>
        <w:ind w:firstLine="709"/>
        <w:jc w:val="center"/>
        <w:rPr>
          <w:rFonts w:ascii="Times New Roman" w:hAnsi="Times New Roman"/>
          <w:b/>
          <w:bCs/>
          <w:sz w:val="28"/>
          <w:szCs w:val="28"/>
          <w:lang w:bidi="ru-RU"/>
        </w:rPr>
      </w:pPr>
      <w:bookmarkStart w:id="0" w:name="bookmark103"/>
      <w:bookmarkStart w:id="1" w:name="bookmark104"/>
      <w:bookmarkStart w:id="2" w:name="bookmark105"/>
      <w:r w:rsidRPr="00E5562A">
        <w:rPr>
          <w:rFonts w:ascii="Times New Roman" w:hAnsi="Times New Roman"/>
          <w:b/>
          <w:bCs/>
          <w:sz w:val="28"/>
          <w:szCs w:val="28"/>
          <w:lang w:bidi="ru-RU"/>
        </w:rPr>
        <w:t>ПЛАНИРУЕМЫЕ РЕЗУЛЬТАТЫ ОБУЧЕНИЯ</w:t>
      </w:r>
      <w:bookmarkEnd w:id="0"/>
      <w:bookmarkEnd w:id="1"/>
      <w:bookmarkEnd w:id="2"/>
    </w:p>
    <w:p w:rsidR="00316793" w:rsidRPr="00EA231A" w:rsidRDefault="00316793" w:rsidP="00316793">
      <w:pPr>
        <w:spacing w:after="0" w:line="360" w:lineRule="auto"/>
        <w:ind w:firstLine="709"/>
        <w:rPr>
          <w:rFonts w:ascii="Times New Roman" w:hAnsi="Times New Roman"/>
          <w:sz w:val="28"/>
          <w:szCs w:val="28"/>
          <w:lang w:bidi="ru-RU"/>
        </w:rPr>
      </w:pPr>
      <w:r w:rsidRPr="00EA231A">
        <w:rPr>
          <w:rFonts w:ascii="Times New Roman" w:hAnsi="Times New Roman"/>
          <w:sz w:val="28"/>
          <w:szCs w:val="28"/>
          <w:lang w:bidi="ru-RU"/>
        </w:rPr>
        <w:t xml:space="preserve">В результате изучения учебного предмета «Химия» на уровне среднего общего образования на базовом уровне </w:t>
      </w:r>
      <w:r w:rsidRPr="00316793">
        <w:rPr>
          <w:rFonts w:ascii="Times New Roman" w:hAnsi="Times New Roman"/>
          <w:b/>
          <w:i/>
          <w:iCs/>
          <w:sz w:val="28"/>
          <w:szCs w:val="28"/>
          <w:lang w:bidi="ru-RU"/>
        </w:rPr>
        <w:t>выпускник научится</w:t>
      </w:r>
      <w:r w:rsidRPr="00EA231A">
        <w:rPr>
          <w:rFonts w:ascii="Times New Roman" w:hAnsi="Times New Roman"/>
          <w:i/>
          <w:iCs/>
          <w:sz w:val="28"/>
          <w:szCs w:val="28"/>
          <w:lang w:bidi="ru-RU"/>
        </w:rPr>
        <w:t>:</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3" w:name="bookmark106"/>
      <w:bookmarkEnd w:id="3"/>
      <w:r w:rsidRPr="00EA231A">
        <w:rPr>
          <w:rFonts w:ascii="Times New Roman" w:hAnsi="Times New Roman"/>
          <w:sz w:val="28"/>
          <w:szCs w:val="28"/>
          <w:lang w:bidi="ru-RU"/>
        </w:rPr>
        <w:t>раскрывать на примерах роль химии в формировании современной научной картины мира и в практической деятельности человека;</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4" w:name="bookmark107"/>
      <w:bookmarkEnd w:id="4"/>
      <w:r w:rsidRPr="00EA231A">
        <w:rPr>
          <w:rFonts w:ascii="Times New Roman" w:hAnsi="Times New Roman"/>
          <w:sz w:val="28"/>
          <w:szCs w:val="28"/>
          <w:lang w:bidi="ru-RU"/>
        </w:rPr>
        <w:t>демонстрировать на примерах взаимосвязь между химией и другими естественными науками;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5" w:name="bookmark108"/>
      <w:bookmarkEnd w:id="5"/>
      <w:r w:rsidRPr="00EA231A">
        <w:rPr>
          <w:rFonts w:ascii="Times New Roman" w:hAnsi="Times New Roman"/>
          <w:sz w:val="28"/>
          <w:szCs w:val="28"/>
          <w:lang w:bidi="ru-RU"/>
        </w:rPr>
        <w:t>раскрывать на примерах положения теории химического строения А. М. Бутлерова;</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6" w:name="bookmark109"/>
      <w:bookmarkStart w:id="7" w:name="bookmark110"/>
      <w:bookmarkEnd w:id="6"/>
      <w:bookmarkEnd w:id="7"/>
      <w:r w:rsidRPr="00EA231A">
        <w:rPr>
          <w:rFonts w:ascii="Times New Roman" w:hAnsi="Times New Roman"/>
          <w:sz w:val="28"/>
          <w:szCs w:val="28"/>
          <w:lang w:bidi="ru-RU"/>
        </w:rPr>
        <w:t>объяснять причины многообразия веществ на основе общих представлений об их составе и строении;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8" w:name="bookmark111"/>
      <w:bookmarkEnd w:id="8"/>
      <w:r w:rsidRPr="00EA231A">
        <w:rPr>
          <w:rFonts w:ascii="Times New Roman" w:hAnsi="Times New Roman"/>
          <w:sz w:val="28"/>
          <w:szCs w:val="28"/>
          <w:lang w:bidi="ru-RU"/>
        </w:rPr>
        <w:t>применять правила систематической международной номенклатуры как средства различения и идентификации веществ по их составу и строению;</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9" w:name="bookmark112"/>
      <w:bookmarkEnd w:id="9"/>
      <w:r w:rsidRPr="00EA231A">
        <w:rPr>
          <w:rFonts w:ascii="Times New Roman" w:hAnsi="Times New Roman"/>
          <w:sz w:val="28"/>
          <w:szCs w:val="28"/>
          <w:lang w:bidi="ru-RU"/>
        </w:rPr>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определённому классу соединений;</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0" w:name="bookmark113"/>
      <w:bookmarkEnd w:id="10"/>
      <w:r w:rsidRPr="00EA231A">
        <w:rPr>
          <w:rFonts w:ascii="Times New Roman" w:hAnsi="Times New Roman"/>
          <w:sz w:val="28"/>
          <w:szCs w:val="28"/>
          <w:lang w:bidi="ru-RU"/>
        </w:rPr>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1" w:name="bookmark114"/>
      <w:bookmarkEnd w:id="11"/>
      <w:r w:rsidRPr="00EA231A">
        <w:rPr>
          <w:rFonts w:ascii="Times New Roman" w:hAnsi="Times New Roman"/>
          <w:sz w:val="28"/>
          <w:szCs w:val="28"/>
          <w:lang w:bidi="ru-RU"/>
        </w:rPr>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2" w:name="bookmark115"/>
      <w:bookmarkEnd w:id="12"/>
      <w:r w:rsidRPr="00EA231A">
        <w:rPr>
          <w:rFonts w:ascii="Times New Roman" w:hAnsi="Times New Roman"/>
          <w:sz w:val="28"/>
          <w:szCs w:val="28"/>
          <w:lang w:bidi="ru-RU"/>
        </w:rPr>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3" w:name="bookmark116"/>
      <w:bookmarkEnd w:id="13"/>
      <w:r w:rsidRPr="00EA231A">
        <w:rPr>
          <w:rFonts w:ascii="Times New Roman" w:hAnsi="Times New Roman"/>
          <w:sz w:val="28"/>
          <w:szCs w:val="28"/>
          <w:lang w:bidi="ru-RU"/>
        </w:rPr>
        <w:lastRenderedPageBreak/>
        <w:t>использовать знания о составе, строении и химических свойствах веществ для их безопасного применения в практической деятельности;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4" w:name="bookmark117"/>
      <w:bookmarkEnd w:id="14"/>
      <w:r w:rsidRPr="00EA231A">
        <w:rPr>
          <w:rFonts w:ascii="Times New Roman" w:hAnsi="Times New Roman"/>
          <w:sz w:val="28"/>
          <w:szCs w:val="28"/>
          <w:lang w:bidi="ru-RU"/>
        </w:rPr>
        <w:t>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5" w:name="bookmark118"/>
      <w:bookmarkEnd w:id="15"/>
      <w:r w:rsidRPr="00EA231A">
        <w:rPr>
          <w:rFonts w:ascii="Times New Roman" w:hAnsi="Times New Roman"/>
          <w:sz w:val="28"/>
          <w:szCs w:val="28"/>
          <w:lang w:bidi="ru-RU"/>
        </w:rPr>
        <w:t>проводить опыты по распознаванию органических веществ (глицерина, уксусной кислоты, непредельных жиров, глюкозы, крахмала, белков) в составе пищевых продуктов и косметических средств;</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6" w:name="bookmark119"/>
      <w:bookmarkEnd w:id="16"/>
      <w:r w:rsidRPr="00EA231A">
        <w:rPr>
          <w:rFonts w:ascii="Times New Roman" w:hAnsi="Times New Roman"/>
          <w:sz w:val="28"/>
          <w:szCs w:val="28"/>
          <w:lang w:bidi="ru-RU"/>
        </w:rPr>
        <w:t>владеть правилами и приёмами безопасной работы с химическими веществами и лабораторным оборудованием;</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17" w:name="bookmark120"/>
      <w:bookmarkStart w:id="18" w:name="bookmark121"/>
      <w:bookmarkStart w:id="19" w:name="bookmark122"/>
      <w:bookmarkStart w:id="20" w:name="bookmark123"/>
      <w:bookmarkStart w:id="21" w:name="bookmark124"/>
      <w:bookmarkEnd w:id="17"/>
      <w:bookmarkEnd w:id="18"/>
      <w:bookmarkEnd w:id="19"/>
      <w:bookmarkEnd w:id="20"/>
      <w:bookmarkEnd w:id="21"/>
      <w:r w:rsidRPr="00EA231A">
        <w:rPr>
          <w:rFonts w:ascii="Times New Roman" w:hAnsi="Times New Roman"/>
          <w:sz w:val="28"/>
          <w:szCs w:val="28"/>
          <w:lang w:bidi="ru-RU"/>
        </w:rPr>
        <w:t>проводить расчёты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2" w:name="bookmark125"/>
      <w:bookmarkEnd w:id="22"/>
      <w:r w:rsidRPr="00EA231A">
        <w:rPr>
          <w:rFonts w:ascii="Times New Roman" w:hAnsi="Times New Roman"/>
          <w:sz w:val="28"/>
          <w:szCs w:val="28"/>
          <w:lang w:bidi="ru-RU"/>
        </w:rPr>
        <w:t>владеть правилами безопасного обращения с едкими, горючими и токсичными веществами, средствами бытовой химии;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3" w:name="bookmark126"/>
      <w:bookmarkEnd w:id="23"/>
      <w:r w:rsidRPr="00EA231A">
        <w:rPr>
          <w:rFonts w:ascii="Times New Roman" w:hAnsi="Times New Roman"/>
          <w:sz w:val="28"/>
          <w:szCs w:val="28"/>
          <w:lang w:bidi="ru-RU"/>
        </w:rPr>
        <w:t>осуществлять поиск химической информации по названиям, идентификаторам, структурным формулам веществ;</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4" w:name="bookmark127"/>
      <w:bookmarkEnd w:id="24"/>
      <w:r w:rsidRPr="00EA231A">
        <w:rPr>
          <w:rFonts w:ascii="Times New Roman" w:hAnsi="Times New Roman"/>
          <w:sz w:val="28"/>
          <w:szCs w:val="28"/>
          <w:lang w:bidi="ru-RU"/>
        </w:rPr>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 -научной корректности в целях выявления ошибочных суждений и формирования собственной позиции;</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5" w:name="bookmark128"/>
      <w:bookmarkEnd w:id="25"/>
      <w:r w:rsidRPr="00EA231A">
        <w:rPr>
          <w:rFonts w:ascii="Times New Roman" w:hAnsi="Times New Roman"/>
          <w:sz w:val="28"/>
          <w:szCs w:val="28"/>
          <w:lang w:bidi="ru-RU"/>
        </w:rPr>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316793" w:rsidRPr="00EA231A" w:rsidRDefault="00316793" w:rsidP="00316793">
      <w:pPr>
        <w:spacing w:after="0" w:line="360" w:lineRule="auto"/>
        <w:ind w:firstLine="709"/>
        <w:rPr>
          <w:rFonts w:ascii="Times New Roman" w:hAnsi="Times New Roman"/>
          <w:sz w:val="28"/>
          <w:szCs w:val="28"/>
          <w:lang w:bidi="ru-RU"/>
        </w:rPr>
      </w:pPr>
      <w:r w:rsidRPr="00EA231A">
        <w:rPr>
          <w:rFonts w:ascii="Times New Roman" w:hAnsi="Times New Roman"/>
          <w:i/>
          <w:iCs/>
          <w:sz w:val="28"/>
          <w:szCs w:val="28"/>
          <w:lang w:bidi="ru-RU"/>
        </w:rPr>
        <w:t xml:space="preserve">Выпускник на базовом уровне </w:t>
      </w:r>
      <w:r w:rsidRPr="00316793">
        <w:rPr>
          <w:rFonts w:ascii="Times New Roman" w:hAnsi="Times New Roman"/>
          <w:b/>
          <w:i/>
          <w:iCs/>
          <w:sz w:val="28"/>
          <w:szCs w:val="28"/>
          <w:lang w:bidi="ru-RU"/>
        </w:rPr>
        <w:t>получит возможность научиться:</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6" w:name="bookmark129"/>
      <w:bookmarkEnd w:id="26"/>
      <w:r w:rsidRPr="00EA231A">
        <w:rPr>
          <w:rFonts w:ascii="Times New Roman" w:hAnsi="Times New Roman"/>
          <w:sz w:val="28"/>
          <w:szCs w:val="28"/>
          <w:lang w:bidi="ru-RU"/>
        </w:rPr>
        <w:t>иллюстрировать на примерах становление и эволюцию органической химии как науки на различных исторических этапах её развития;</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7" w:name="bookmark130"/>
      <w:bookmarkEnd w:id="27"/>
      <w:r w:rsidRPr="00EA231A">
        <w:rPr>
          <w:rFonts w:ascii="Times New Roman" w:hAnsi="Times New Roman"/>
          <w:sz w:val="28"/>
          <w:szCs w:val="28"/>
          <w:lang w:bidi="ru-RU"/>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316793" w:rsidRPr="00EA231A" w:rsidRDefault="00316793" w:rsidP="00316793">
      <w:pPr>
        <w:numPr>
          <w:ilvl w:val="0"/>
          <w:numId w:val="14"/>
        </w:numPr>
        <w:spacing w:after="0" w:line="360" w:lineRule="auto"/>
        <w:ind w:firstLine="709"/>
        <w:rPr>
          <w:rFonts w:ascii="Times New Roman" w:hAnsi="Times New Roman"/>
          <w:sz w:val="28"/>
          <w:szCs w:val="28"/>
          <w:lang w:bidi="ru-RU"/>
        </w:rPr>
      </w:pPr>
      <w:bookmarkStart w:id="28" w:name="bookmark131"/>
      <w:bookmarkStart w:id="29" w:name="bookmark132"/>
      <w:bookmarkEnd w:id="28"/>
      <w:bookmarkEnd w:id="29"/>
      <w:r w:rsidRPr="00EA231A">
        <w:rPr>
          <w:rFonts w:ascii="Times New Roman" w:hAnsi="Times New Roman"/>
          <w:sz w:val="28"/>
          <w:szCs w:val="28"/>
          <w:lang w:bidi="ru-RU"/>
        </w:rPr>
        <w:lastRenderedPageBreak/>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316793" w:rsidRDefault="00316793" w:rsidP="00316793">
      <w:pPr>
        <w:spacing w:after="0" w:line="360" w:lineRule="auto"/>
        <w:ind w:firstLine="709"/>
        <w:rPr>
          <w:rFonts w:ascii="Times New Roman" w:hAnsi="Times New Roman"/>
          <w:sz w:val="28"/>
          <w:szCs w:val="28"/>
          <w:lang w:bidi="ru-RU"/>
        </w:rPr>
      </w:pPr>
      <w:bookmarkStart w:id="30" w:name="bookmark133"/>
      <w:bookmarkEnd w:id="30"/>
      <w:r w:rsidRPr="00EA231A">
        <w:rPr>
          <w:rFonts w:ascii="Times New Roman" w:hAnsi="Times New Roman"/>
          <w:sz w:val="28"/>
          <w:szCs w:val="28"/>
          <w:lang w:bidi="ru-RU"/>
        </w:rPr>
        <w:t>-         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rsidR="00316793" w:rsidRDefault="00316793" w:rsidP="00316793">
      <w:pPr>
        <w:rPr>
          <w:rFonts w:ascii="Times New Roman" w:hAnsi="Times New Roman"/>
          <w:sz w:val="28"/>
          <w:szCs w:val="28"/>
          <w:lang w:bidi="ru-RU"/>
        </w:rPr>
      </w:pPr>
      <w:r>
        <w:rPr>
          <w:rFonts w:ascii="Times New Roman" w:hAnsi="Times New Roman"/>
          <w:sz w:val="28"/>
          <w:szCs w:val="28"/>
          <w:lang w:bidi="ru-RU"/>
        </w:rPr>
        <w:br w:type="page"/>
      </w:r>
    </w:p>
    <w:p w:rsidR="00316793" w:rsidRDefault="00316793" w:rsidP="00316793">
      <w:pPr>
        <w:rPr>
          <w:rFonts w:ascii="Times New Roman" w:hAnsi="Times New Roman"/>
          <w:sz w:val="28"/>
          <w:szCs w:val="28"/>
          <w:lang w:bidi="ru-RU"/>
        </w:rPr>
        <w:sectPr w:rsidR="00316793" w:rsidSect="00316793">
          <w:pgSz w:w="11906" w:h="16838"/>
          <w:pgMar w:top="1134" w:right="850" w:bottom="1134" w:left="426" w:header="708" w:footer="708" w:gutter="0"/>
          <w:cols w:space="708"/>
          <w:docGrid w:linePitch="360"/>
        </w:sectPr>
      </w:pPr>
    </w:p>
    <w:p w:rsidR="00316793" w:rsidRDefault="00316793" w:rsidP="00316793">
      <w:pPr>
        <w:jc w:val="center"/>
        <w:rPr>
          <w:rFonts w:ascii="Times New Roman" w:hAnsi="Times New Roman"/>
          <w:b/>
          <w:sz w:val="28"/>
          <w:szCs w:val="28"/>
        </w:rPr>
      </w:pPr>
      <w:r>
        <w:rPr>
          <w:rFonts w:ascii="Times New Roman" w:hAnsi="Times New Roman"/>
          <w:b/>
          <w:sz w:val="28"/>
          <w:szCs w:val="28"/>
        </w:rPr>
        <w:lastRenderedPageBreak/>
        <w:t>Тематическое планирование</w:t>
      </w:r>
    </w:p>
    <w:tbl>
      <w:tblPr>
        <w:tblStyle w:val="a5"/>
        <w:tblW w:w="0" w:type="auto"/>
        <w:tblLook w:val="04A0"/>
      </w:tblPr>
      <w:tblGrid>
        <w:gridCol w:w="2518"/>
        <w:gridCol w:w="5528"/>
        <w:gridCol w:w="6740"/>
      </w:tblGrid>
      <w:tr w:rsidR="00316793" w:rsidTr="00316793">
        <w:tc>
          <w:tcPr>
            <w:tcW w:w="2518" w:type="dxa"/>
            <w:vAlign w:val="center"/>
          </w:tcPr>
          <w:p w:rsidR="00316793" w:rsidRPr="001E7DB0" w:rsidRDefault="00316793" w:rsidP="00316793">
            <w:pPr>
              <w:jc w:val="center"/>
              <w:rPr>
                <w:rFonts w:ascii="Times New Roman" w:hAnsi="Times New Roman"/>
                <w:b/>
                <w:sz w:val="28"/>
                <w:szCs w:val="28"/>
              </w:rPr>
            </w:pPr>
            <w:r w:rsidRPr="001E7DB0">
              <w:rPr>
                <w:rFonts w:ascii="Times New Roman" w:hAnsi="Times New Roman"/>
                <w:b/>
                <w:sz w:val="28"/>
                <w:szCs w:val="28"/>
              </w:rPr>
              <w:t>Темы, входящие в содержание</w:t>
            </w:r>
          </w:p>
          <w:p w:rsidR="00316793" w:rsidRDefault="00316793" w:rsidP="00316793">
            <w:pPr>
              <w:jc w:val="center"/>
              <w:rPr>
                <w:rFonts w:ascii="Times New Roman" w:hAnsi="Times New Roman"/>
                <w:sz w:val="28"/>
                <w:szCs w:val="28"/>
              </w:rPr>
            </w:pPr>
            <w:r w:rsidRPr="001E7DB0">
              <w:rPr>
                <w:rFonts w:ascii="Times New Roman" w:hAnsi="Times New Roman"/>
                <w:b/>
                <w:sz w:val="28"/>
                <w:szCs w:val="28"/>
              </w:rPr>
              <w:t>предмета</w:t>
            </w:r>
          </w:p>
        </w:tc>
        <w:tc>
          <w:tcPr>
            <w:tcW w:w="5528" w:type="dxa"/>
            <w:vAlign w:val="center"/>
          </w:tcPr>
          <w:p w:rsidR="00316793" w:rsidRPr="001E7DB0" w:rsidRDefault="00316793" w:rsidP="00316793">
            <w:pPr>
              <w:jc w:val="center"/>
              <w:rPr>
                <w:rFonts w:ascii="Times New Roman" w:hAnsi="Times New Roman"/>
                <w:b/>
                <w:sz w:val="28"/>
                <w:szCs w:val="28"/>
              </w:rPr>
            </w:pPr>
            <w:r w:rsidRPr="001E7DB0">
              <w:rPr>
                <w:rFonts w:ascii="Times New Roman" w:hAnsi="Times New Roman"/>
                <w:b/>
                <w:sz w:val="28"/>
                <w:szCs w:val="28"/>
              </w:rPr>
              <w:t>Основное содержание по темам</w:t>
            </w:r>
          </w:p>
        </w:tc>
        <w:tc>
          <w:tcPr>
            <w:tcW w:w="6740" w:type="dxa"/>
            <w:vAlign w:val="center"/>
          </w:tcPr>
          <w:p w:rsidR="00316793" w:rsidRPr="001E7DB0" w:rsidRDefault="00316793" w:rsidP="00316793">
            <w:pPr>
              <w:jc w:val="center"/>
              <w:rPr>
                <w:rFonts w:ascii="Times New Roman" w:hAnsi="Times New Roman"/>
                <w:b/>
                <w:sz w:val="28"/>
                <w:szCs w:val="28"/>
              </w:rPr>
            </w:pPr>
            <w:r w:rsidRPr="001E7DB0">
              <w:rPr>
                <w:rFonts w:ascii="Times New Roman" w:hAnsi="Times New Roman"/>
                <w:b/>
                <w:sz w:val="28"/>
                <w:szCs w:val="28"/>
              </w:rPr>
              <w:t>Характеристика основных видов деятельности ученика</w:t>
            </w:r>
          </w:p>
          <w:p w:rsidR="00316793" w:rsidRDefault="00316793" w:rsidP="00316793">
            <w:pPr>
              <w:jc w:val="center"/>
              <w:rPr>
                <w:rFonts w:ascii="Times New Roman" w:hAnsi="Times New Roman"/>
                <w:sz w:val="28"/>
                <w:szCs w:val="28"/>
              </w:rPr>
            </w:pPr>
            <w:r w:rsidRPr="001E7DB0">
              <w:rPr>
                <w:rFonts w:ascii="Times New Roman" w:hAnsi="Times New Roman"/>
                <w:b/>
                <w:sz w:val="28"/>
                <w:szCs w:val="28"/>
              </w:rPr>
              <w:t>(на уровне учебных действий)</w:t>
            </w:r>
          </w:p>
        </w:tc>
      </w:tr>
      <w:tr w:rsidR="00316793" w:rsidTr="00316793">
        <w:tc>
          <w:tcPr>
            <w:tcW w:w="2518" w:type="dxa"/>
          </w:tcPr>
          <w:p w:rsidR="00316793" w:rsidRPr="008D24C6" w:rsidRDefault="00316793" w:rsidP="00316793">
            <w:pPr>
              <w:rPr>
                <w:rFonts w:ascii="Times New Roman" w:hAnsi="Times New Roman"/>
                <w:sz w:val="28"/>
                <w:szCs w:val="28"/>
              </w:rPr>
            </w:pPr>
            <w:r>
              <w:rPr>
                <w:rFonts w:ascii="Times New Roman" w:hAnsi="Times New Roman"/>
                <w:sz w:val="28"/>
                <w:szCs w:val="28"/>
              </w:rPr>
              <w:t xml:space="preserve">Глава </w:t>
            </w:r>
            <w:r>
              <w:rPr>
                <w:rFonts w:ascii="Times New Roman" w:hAnsi="Times New Roman"/>
                <w:sz w:val="28"/>
                <w:szCs w:val="28"/>
                <w:lang w:val="en-US"/>
              </w:rPr>
              <w:t>I</w:t>
            </w:r>
            <w:r w:rsidRPr="008D24C6">
              <w:rPr>
                <w:rFonts w:ascii="Times New Roman" w:hAnsi="Times New Roman"/>
                <w:sz w:val="28"/>
                <w:szCs w:val="28"/>
              </w:rPr>
              <w:t>. Теория химического строения органических соединений. Природа химических связей</w:t>
            </w:r>
            <w:r>
              <w:rPr>
                <w:rFonts w:ascii="Times New Roman" w:hAnsi="Times New Roman"/>
                <w:sz w:val="28"/>
                <w:szCs w:val="28"/>
              </w:rPr>
              <w:t>. 7ч.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Органическая химия. Химическое строение. Теория химического строения веществ. Углеродный скелет. Изомерия. Изомеры. Энергетические уровни и подуровни. Электронные орбитали. s- электроны и р-электроны. Спин электрона. Спаренные электроны. Электронная конфигурация.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Графические электронные формулы. </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π-связь, σ-связь. Метод валентных связей. Функциональная группа.</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Образцы органических веществ и материалов. Модели молекул органических веществ. Растворимость органических веществ в воде и неводных растворителях. Плавление, обугливание и горение органических веществ.</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почему органическую химию выделили в отдельный раздел химии. Перечислять основные предпосылки возникновения теории химического строения.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Различать три основных типа углеродного скелета: разветвлённый, не разветвлённый и циклический.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Определять наличие атомов углерода, водорода и хлора в органических веществах. Различать понятия «электронная оболочка» и«электронная орбиталь». Изображать электронные конфигурации атомов элементов 1-го и 2-го периодов с помощью электронных и графических электронных формул.</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механизм образования и особенности σ - и π - связей.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Определять принадлежность органического вещества к тому или иному классу по структурной формуле.</w:t>
            </w:r>
          </w:p>
        </w:tc>
      </w:tr>
      <w:tr w:rsidR="00316793" w:rsidTr="00316793">
        <w:tc>
          <w:tcPr>
            <w:tcW w:w="2518" w:type="dxa"/>
          </w:tcPr>
          <w:p w:rsidR="00316793" w:rsidRPr="000A4DB5"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II</w:t>
            </w:r>
            <w:r w:rsidRPr="000A4DB5">
              <w:rPr>
                <w:rFonts w:ascii="Times New Roman" w:hAnsi="Times New Roman"/>
                <w:sz w:val="28"/>
                <w:szCs w:val="28"/>
              </w:rPr>
              <w:t>. Предельные углеводороды — алканы</w:t>
            </w:r>
            <w:r>
              <w:rPr>
                <w:rFonts w:ascii="Times New Roman" w:hAnsi="Times New Roman"/>
                <w:sz w:val="28"/>
                <w:szCs w:val="28"/>
              </w:rPr>
              <w:t>. 6ч.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Предельные углеводороды (алканы). Возбуждённое</w:t>
            </w:r>
            <w:r w:rsidRPr="002821BC">
              <w:rPr>
                <w:rFonts w:ascii="Times New Roman" w:hAnsi="Times New Roman"/>
                <w:sz w:val="28"/>
                <w:szCs w:val="28"/>
              </w:rPr>
              <w:tab/>
              <w:t>состояние</w:t>
            </w:r>
            <w:r w:rsidRPr="002821BC">
              <w:rPr>
                <w:rFonts w:ascii="Times New Roman" w:hAnsi="Times New Roman"/>
                <w:sz w:val="28"/>
                <w:szCs w:val="28"/>
              </w:rPr>
              <w:tab/>
              <w:t>атома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углерода. Гибридизация атомных орбиталей. Гомологи. Гомологическая разность. Гомологический ряд. Международная номенклатура органических веществ. Изомерия углеродного скелета. Реакции замещения (галогенирование), дегидрирования и изомеризации алканов. Цепные реакции. Свободные радикалы. Галогенопроизводные алканов. </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Взрыв смеси метана с воздухом. Отношение алканов к кислотам, щелочам, раствору</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перманганата калия и бромной воде.</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Лабораторный опыт</w:t>
            </w:r>
            <w:r w:rsidRPr="002821BC">
              <w:rPr>
                <w:rFonts w:ascii="Times New Roman" w:hAnsi="Times New Roman"/>
                <w:sz w:val="28"/>
                <w:szCs w:val="28"/>
              </w:rPr>
              <w:t>. Изготовление моделей молекул углеводородов.</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пространственное строение молекул алканов на основе представлений о гибридизации орбиталей атома углерода.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Изготавливать модели молекул алканов, руководствуясь теорией химического строения органических веществ. Отличать гомологи от изомеров. Называть алканы по международной номенклатуре.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w:t>
            </w:r>
            <w:r w:rsidRPr="002821BC">
              <w:rPr>
                <w:rFonts w:ascii="Times New Roman" w:hAnsi="Times New Roman"/>
                <w:sz w:val="28"/>
                <w:szCs w:val="28"/>
              </w:rPr>
              <w:tab/>
              <w:t>уравнения химических реакций,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характеризующих химические свойства метана и его гомологов.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Решать расчётные задачи на вывод формулы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органического вещества.</w:t>
            </w:r>
          </w:p>
        </w:tc>
      </w:tr>
      <w:tr w:rsidR="00316793" w:rsidTr="00316793">
        <w:tc>
          <w:tcPr>
            <w:tcW w:w="2518" w:type="dxa"/>
          </w:tcPr>
          <w:p w:rsidR="00316793" w:rsidRPr="000A4DB5" w:rsidRDefault="00316793" w:rsidP="00316793">
            <w:pPr>
              <w:rPr>
                <w:rFonts w:ascii="Times New Roman" w:hAnsi="Times New Roman"/>
                <w:sz w:val="28"/>
                <w:szCs w:val="28"/>
              </w:rPr>
            </w:pPr>
            <w:r>
              <w:rPr>
                <w:rFonts w:ascii="Times New Roman" w:hAnsi="Times New Roman"/>
                <w:sz w:val="28"/>
                <w:szCs w:val="28"/>
              </w:rPr>
              <w:t xml:space="preserve">Глава </w:t>
            </w:r>
            <w:r>
              <w:rPr>
                <w:rFonts w:ascii="Times New Roman" w:hAnsi="Times New Roman"/>
                <w:sz w:val="28"/>
                <w:szCs w:val="28"/>
                <w:lang w:val="en-US"/>
              </w:rPr>
              <w:t>III</w:t>
            </w:r>
            <w:r w:rsidRPr="000A4DB5">
              <w:rPr>
                <w:rFonts w:ascii="Times New Roman" w:hAnsi="Times New Roman"/>
                <w:sz w:val="28"/>
                <w:szCs w:val="28"/>
              </w:rPr>
              <w:t xml:space="preserve">.Непредельные углеводороды (алкены, </w:t>
            </w:r>
            <w:r w:rsidRPr="000A4DB5">
              <w:rPr>
                <w:rFonts w:ascii="Times New Roman" w:hAnsi="Times New Roman"/>
                <w:sz w:val="28"/>
                <w:szCs w:val="28"/>
              </w:rPr>
              <w:lastRenderedPageBreak/>
              <w:t>алкадиены и алкины)</w:t>
            </w:r>
            <w:r>
              <w:rPr>
                <w:rFonts w:ascii="Times New Roman" w:hAnsi="Times New Roman"/>
                <w:sz w:val="28"/>
                <w:szCs w:val="28"/>
              </w:rPr>
              <w:t>. 10ч.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Кратные связи. Непредельные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углеводороды. Алкены. sp2-</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Гибридизация. Этен (этилен). Изомерия </w:t>
            </w:r>
            <w:r w:rsidRPr="002821BC">
              <w:rPr>
                <w:rFonts w:ascii="Times New Roman" w:hAnsi="Times New Roman"/>
                <w:sz w:val="28"/>
                <w:szCs w:val="28"/>
              </w:rPr>
              <w:lastRenderedPageBreak/>
              <w:t>положения</w:t>
            </w:r>
            <w:r w:rsidRPr="002821BC">
              <w:rPr>
                <w:rFonts w:ascii="Times New Roman" w:hAnsi="Times New Roman"/>
                <w:sz w:val="28"/>
                <w:szCs w:val="28"/>
              </w:rPr>
              <w:tab/>
              <w:t>двойной связи. Пространственная изомерия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(стереоизомерия). Реакции присоединения (гидрирование, галогенирование, гидратация), окисления и полимеризации алкенов. Высокомолекулярные соединения.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Качественные реакции на двойную связь.</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Алкадиены (диеновые углеводороды). Дивинил (бутадиен-1,3). Изопрен (2- метилбутадиен-1,3). Сопряжённые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двойные связи. Реакции присоединения (галогенирования) и полимеризации алкадиенов.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Ацетилен (этин). Межклассовая изомерия. sp-Гибридизация. Реакции присоединения, окисления и полимеризации алкинов, алкенов.</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xml:space="preserve">. Модели молекул гомологов и изомеров. Получение ацетилена карбидным способом. Взаимодействие ацетилена с раствором перманганата калия </w:t>
            </w:r>
            <w:r w:rsidRPr="002821BC">
              <w:rPr>
                <w:rFonts w:ascii="Times New Roman" w:hAnsi="Times New Roman"/>
                <w:sz w:val="28"/>
                <w:szCs w:val="28"/>
              </w:rPr>
              <w:lastRenderedPageBreak/>
              <w:t xml:space="preserve">и бромной водой. Горение ацетилена. Разложение каучука при нагревании и испытание продуктов разложения. </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Объяснять пространственное строение молекулы этилена на основе представлений о гибридизации атомных орбиталей углерода.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Изображать структурные формулы алкенов и их изомеров, называть алкены по международной номенклатуре, составлять формулы алкенов по их названиям.</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Перечислять способы получения алкенов и области их применения.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химических реакций, характеризующих химические свойства алкенов. Получать этилен.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Доказывать непредельный характер этилена с помощью качественной реакции на кратные связи.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химических реакций, характеризующих непредельный характер алкадиенов.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sp- гибридизацию и пространственное строение молекулы ацетилена, называть гомологи ацетилена по международной номенклатуре, составлять уравнения реакций, характеризующих химические свойства ацетилена</w:t>
            </w:r>
          </w:p>
          <w:p w:rsidR="00316793" w:rsidRPr="002821BC" w:rsidRDefault="00316793" w:rsidP="00316793">
            <w:pPr>
              <w:rPr>
                <w:rFonts w:ascii="Times New Roman" w:hAnsi="Times New Roman"/>
                <w:sz w:val="28"/>
                <w:szCs w:val="28"/>
              </w:rPr>
            </w:pPr>
          </w:p>
        </w:tc>
      </w:tr>
      <w:tr w:rsidR="00316793" w:rsidTr="00316793">
        <w:tc>
          <w:tcPr>
            <w:tcW w:w="2518" w:type="dxa"/>
          </w:tcPr>
          <w:p w:rsidR="00316793" w:rsidRPr="000A4DB5"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IV</w:t>
            </w:r>
            <w:r>
              <w:rPr>
                <w:rFonts w:ascii="Times New Roman" w:hAnsi="Times New Roman"/>
                <w:sz w:val="28"/>
                <w:szCs w:val="28"/>
              </w:rPr>
              <w:t>.</w:t>
            </w:r>
            <w:r w:rsidRPr="000A4DB5">
              <w:rPr>
                <w:rFonts w:ascii="Times New Roman" w:hAnsi="Times New Roman"/>
                <w:sz w:val="28"/>
                <w:szCs w:val="28"/>
              </w:rPr>
              <w:t>Арены (ароматические углеводороды)</w:t>
            </w:r>
            <w:r>
              <w:rPr>
                <w:rFonts w:ascii="Times New Roman" w:hAnsi="Times New Roman"/>
                <w:sz w:val="28"/>
                <w:szCs w:val="28"/>
              </w:rPr>
              <w:t xml:space="preserve">.4ч. </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Арены (ароматические углеводороды). Бензол. Бензольное кольцо. Толуол. Изомерия заместителей.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Реакции замещения (галогенирование, нитрование), окисления иприсоединения аренов. Пестициды. Генетическая связь аренов с другими углеводородами.</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Бензол как</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растворитель. Горение</w:t>
            </w:r>
            <w:r w:rsidRPr="002821BC">
              <w:rPr>
                <w:rFonts w:ascii="Times New Roman" w:hAnsi="Times New Roman"/>
                <w:sz w:val="28"/>
                <w:szCs w:val="28"/>
              </w:rPr>
              <w:tab/>
              <w:t>бензола.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Отношение бензола к бромной воде и раствору перманганата</w:t>
            </w:r>
            <w:r w:rsidRPr="002821BC">
              <w:rPr>
                <w:rFonts w:ascii="Times New Roman" w:hAnsi="Times New Roman"/>
                <w:sz w:val="28"/>
                <w:szCs w:val="28"/>
              </w:rPr>
              <w:tab/>
              <w:t>калия.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Окисление толуола.</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электронное и пространственное строение молекулы бензола.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Изображать структурную формулу бензола двумя способами.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как свойства бензола обусловлены строением его молекулы.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характеризующих химические свойства бензола и его гомологов.</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t xml:space="preserve">Глава </w:t>
            </w:r>
            <w:r>
              <w:rPr>
                <w:rFonts w:ascii="Times New Roman" w:hAnsi="Times New Roman"/>
                <w:sz w:val="28"/>
                <w:szCs w:val="28"/>
                <w:lang w:val="en-US"/>
              </w:rPr>
              <w:t>V</w:t>
            </w:r>
            <w:r w:rsidRPr="00DA4CBF">
              <w:rPr>
                <w:rFonts w:ascii="Times New Roman" w:hAnsi="Times New Roman"/>
                <w:sz w:val="28"/>
                <w:szCs w:val="28"/>
              </w:rPr>
              <w:t>.Природные источники и переработка углеводородов</w:t>
            </w:r>
            <w:r>
              <w:rPr>
                <w:rFonts w:ascii="Times New Roman" w:hAnsi="Times New Roman"/>
                <w:sz w:val="28"/>
                <w:szCs w:val="28"/>
              </w:rPr>
              <w:t>. 3ч.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Природный газ. Нефть. Попутные нефтяные газы. Каменный уголь.</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Перегонка нефти. Ректификационная колонна. Бензин. Лигроин. Керосин. Крекинг нефтепродуктов. Пиролиз.</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lastRenderedPageBreak/>
              <w:t>Лабораторный опыт</w:t>
            </w:r>
            <w:r w:rsidRPr="002821BC">
              <w:rPr>
                <w:rFonts w:ascii="Times New Roman" w:hAnsi="Times New Roman"/>
                <w:sz w:val="28"/>
                <w:szCs w:val="28"/>
              </w:rPr>
              <w:t>. Ознакомление с образцами продуктов нефтепереработки.</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Характеризовать состав природного газа и попутных нефтяных газов.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Характеризовать способы переработки нефти.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Объяснять отличие бензина прямой перегонки от </w:t>
            </w:r>
            <w:r w:rsidRPr="002821BC">
              <w:rPr>
                <w:rFonts w:ascii="Times New Roman" w:hAnsi="Times New Roman"/>
                <w:sz w:val="28"/>
                <w:szCs w:val="28"/>
              </w:rPr>
              <w:lastRenderedPageBreak/>
              <w:t>крекинг-бензина.</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VI</w:t>
            </w:r>
            <w:r w:rsidRPr="00DA4CBF">
              <w:rPr>
                <w:rFonts w:ascii="Times New Roman" w:hAnsi="Times New Roman"/>
                <w:sz w:val="28"/>
                <w:szCs w:val="28"/>
              </w:rPr>
              <w:t>.Спирты и фенолы</w:t>
            </w:r>
            <w:r>
              <w:rPr>
                <w:rFonts w:ascii="Times New Roman" w:hAnsi="Times New Roman"/>
                <w:sz w:val="28"/>
                <w:szCs w:val="28"/>
              </w:rPr>
              <w:t xml:space="preserve">. 6ч. </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Кислородсодержащие органические соединения. Одноатомные предельные спирты. Функциональная группа спиртов. Метанол (метиловый спирт). Этанол (этиловый спирт). Первичный, вторичный и третичный атомы углерода. Водородная связь.</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Спиртовое</w:t>
            </w:r>
            <w:r w:rsidRPr="002821BC">
              <w:rPr>
                <w:rFonts w:ascii="Times New Roman" w:hAnsi="Times New Roman"/>
                <w:sz w:val="28"/>
                <w:szCs w:val="28"/>
              </w:rPr>
              <w:tab/>
              <w:t>брожение. Ферменты.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Водородные связи. Алкоголизм.</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Многоатомные спирты. Этиленгликоль. Глицерин. Качественная реакция на многоатомные спирты.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Фенолы. Ароматические спирты.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Качественная реакция на фенол.</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Лабораторный опыт</w:t>
            </w:r>
            <w:r w:rsidRPr="002821BC">
              <w:rPr>
                <w:rFonts w:ascii="Times New Roman" w:hAnsi="Times New Roman"/>
                <w:sz w:val="28"/>
                <w:szCs w:val="28"/>
              </w:rPr>
              <w:t>. Окисление этанола оксидом меди (II). Растворение глицерина в воде и его реакция с гидроксидом меди (II). Химические свойства фенола.</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Изображать общую формулу одноатомных предельных спиртов.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образование водородной связи и её влияние на физические свойства спиртов.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структурные формулы спиртов и их изомеров, называть спирты по международной номенклатуре.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зависимость свойств спиртов от наличия функциональной группы (-ОН).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характеризующих свойства спиртов.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Характеризовать физиологическое действие метанола и этанола. Проводить качественную реакцию на многоатомные спирты.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зависимость свойств фенола от строения его молекулы, взаимное влияние атомов в молекуле на примере фенола.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характеризующих</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химические свойства фенола.</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VII</w:t>
            </w:r>
            <w:r w:rsidRPr="00DA4CBF">
              <w:rPr>
                <w:rFonts w:ascii="Times New Roman" w:hAnsi="Times New Roman"/>
                <w:sz w:val="28"/>
                <w:szCs w:val="28"/>
              </w:rPr>
              <w:t>. Альдегиды, кетоны и карбоновые кислоты</w:t>
            </w:r>
            <w:r>
              <w:rPr>
                <w:rFonts w:ascii="Times New Roman" w:hAnsi="Times New Roman"/>
                <w:sz w:val="28"/>
                <w:szCs w:val="28"/>
              </w:rPr>
              <w:t>. 8ч.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Карбонильные соединения.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Карбонильная группа. Альдегидная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группа. Альдегиды. Кетоны.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Реакции окисления и присоединения альдегидов. Качественные реакции на альдегиды.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Карбоновые кислоты. Карбоксильная группа (карбоксогруппа).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Одноосновные предельные карбоновые кислоты.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Муравьиная кислота. Уксусная кислота. Ацетаты.</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Растворение в ацетоне различных органических веществ.</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Лабораторные опыты</w:t>
            </w:r>
            <w:r w:rsidRPr="002821BC">
              <w:rPr>
                <w:rFonts w:ascii="Times New Roman" w:hAnsi="Times New Roman"/>
                <w:sz w:val="28"/>
                <w:szCs w:val="28"/>
              </w:rPr>
              <w:t>. Окисление метаналя (этаналя) оксидом серебра (Х). Окисление метаналя (этаналя)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гидроксидом меди (II).</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формулы изомеров и гомологов альдегидов и называть их по международной номенклатуре.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зависимость свойств альдегидов от строения их функциональной группы.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Проводить качественные реакции на альдегиды.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подтверждающих свойства альдегидов.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формулы изомеров и гомологов карбоновых кислот и называть их по международной номенклатуре.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зависимость свойств карбоновых кислот от наличия функциональной группы (-СООН).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характеризующих свойства карбоновых кислот.</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Получать уксусную кислоту и доказывать, что это вещество относится к классу кислот.</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Отличать муравьиную кислоту от уксусной с </w:t>
            </w:r>
            <w:r w:rsidRPr="002821BC">
              <w:rPr>
                <w:rFonts w:ascii="Times New Roman" w:hAnsi="Times New Roman"/>
                <w:sz w:val="28"/>
                <w:szCs w:val="28"/>
              </w:rPr>
              <w:lastRenderedPageBreak/>
              <w:t>помощью химических реакций.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Распознавать органические вещества с помощью качественных реакций.</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VIII</w:t>
            </w:r>
            <w:r w:rsidRPr="00DA4CBF">
              <w:rPr>
                <w:rFonts w:ascii="Times New Roman" w:hAnsi="Times New Roman"/>
                <w:sz w:val="28"/>
                <w:szCs w:val="28"/>
              </w:rPr>
              <w:t>. Сложные эфиры. Жиры</w:t>
            </w:r>
            <w:r>
              <w:rPr>
                <w:rFonts w:ascii="Times New Roman" w:hAnsi="Times New Roman"/>
                <w:sz w:val="28"/>
                <w:szCs w:val="28"/>
              </w:rPr>
              <w:t xml:space="preserve">. 5ч. </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Сложные эфиры. Реакция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этерификации. Щелочной гидролиз сложного эфира (омыление).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Жиры. Синтетические моющие средства. </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Образцы моющих и чистящих средств. Инструкции по их составу и применению.</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Лабораторные опыты</w:t>
            </w:r>
            <w:r w:rsidRPr="002821BC">
              <w:rPr>
                <w:rFonts w:ascii="Times New Roman" w:hAnsi="Times New Roman"/>
                <w:sz w:val="28"/>
                <w:szCs w:val="28"/>
              </w:rPr>
              <w:t>. Растворимость жиров, доказательство их</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непредельного характера, омыление жиров. Сравнение свойств мыла и синтетических моющих средств</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этерификации.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в каком случае гидролиз сложного эфира необратим.</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биологическую роль жиров.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Соблюдать правила безопасного обращения со средствами бытовой химии.</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t xml:space="preserve">Глава </w:t>
            </w:r>
            <w:r>
              <w:rPr>
                <w:rFonts w:ascii="Times New Roman" w:hAnsi="Times New Roman"/>
                <w:sz w:val="28"/>
                <w:szCs w:val="28"/>
                <w:lang w:val="en-US"/>
              </w:rPr>
              <w:t>IX</w:t>
            </w:r>
            <w:r w:rsidRPr="004D2BB3">
              <w:rPr>
                <w:rFonts w:ascii="Times New Roman" w:hAnsi="Times New Roman"/>
                <w:sz w:val="28"/>
                <w:szCs w:val="28"/>
              </w:rPr>
              <w:t>. Углеводы</w:t>
            </w:r>
            <w:r>
              <w:rPr>
                <w:rFonts w:ascii="Times New Roman" w:hAnsi="Times New Roman"/>
                <w:sz w:val="28"/>
                <w:szCs w:val="28"/>
              </w:rPr>
              <w:t>. 8ч.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Углеводы. Моносахариды. Глюкоза.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Фруктоза.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Олигосахариды. Дисахариды. Сахароза.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Полисахариды. Крахмал. Гликоген.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Реакция поликонденсации.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Качественная реакция на крахмал.</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Целлюлоза.  Ацетилцеллюлоза.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Классификация волокон.</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Лабораторные опыты</w:t>
            </w:r>
            <w:r w:rsidRPr="002821BC">
              <w:rPr>
                <w:rFonts w:ascii="Times New Roman" w:hAnsi="Times New Roman"/>
                <w:sz w:val="28"/>
                <w:szCs w:val="28"/>
              </w:rPr>
              <w:t>. Свойства глюкозы как альдегидоспирта.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Взаимодействие сахарозы с гидроксидом кальция. Приготовление крахмального клейстера и его взаимодействие с иодом. Гидролиз крахмала. Ознакомление с образцами природных и искусственных волокон.</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Объяснять биологическую роль глюкозы.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Практически доказывать наличие функциональных групп в молекуле глюкозы.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Объяснять, как свойства сахарозы связаны с </w:t>
            </w:r>
            <w:r w:rsidRPr="002821BC">
              <w:rPr>
                <w:rFonts w:ascii="Times New Roman" w:hAnsi="Times New Roman"/>
                <w:sz w:val="28"/>
                <w:szCs w:val="28"/>
              </w:rPr>
              <w:lastRenderedPageBreak/>
              <w:t>наличием функциональных групп в её молекуле, и называть области применения сахарозы.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характеризующих</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свойства сахарозы.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Составлять уравнения реакций гидролиза крахмала и поликонденсации моносахаридов.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Проводить качественную реакцию на крахмал.</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X</w:t>
            </w:r>
            <w:r w:rsidRPr="00DA4CBF">
              <w:rPr>
                <w:rFonts w:ascii="Times New Roman" w:hAnsi="Times New Roman"/>
                <w:sz w:val="28"/>
                <w:szCs w:val="28"/>
              </w:rPr>
              <w:t>. Азотсодержащие органические соединения</w:t>
            </w:r>
            <w:r>
              <w:rPr>
                <w:rFonts w:ascii="Times New Roman" w:hAnsi="Times New Roman"/>
                <w:sz w:val="28"/>
                <w:szCs w:val="28"/>
              </w:rPr>
              <w:t>. 10ч.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Азотсодержащие</w:t>
            </w:r>
            <w:r w:rsidRPr="002821BC">
              <w:rPr>
                <w:rFonts w:ascii="Times New Roman" w:hAnsi="Times New Roman"/>
                <w:sz w:val="28"/>
                <w:szCs w:val="28"/>
              </w:rPr>
              <w:tab/>
              <w:t>органические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соединения. Амины. Аминогруппа. Анилин. Аминокислоты. Биполярный ион. Глицин. Пептидная (амидная) группа. Пептидная (амидная) связь. Пептиды. Полипептиды. Белки. Структура белковой молекулы (первичная, вторичная, </w:t>
            </w:r>
            <w:r w:rsidRPr="002821BC">
              <w:rPr>
                <w:rFonts w:ascii="Times New Roman" w:hAnsi="Times New Roman"/>
                <w:sz w:val="28"/>
                <w:szCs w:val="28"/>
              </w:rPr>
              <w:lastRenderedPageBreak/>
              <w:t>третичная, четвертичная). Денатурация и гидролиз белков. Цветные реакции на белки.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Азотсодержащие гетероциклические соединения. Пиридин. Пиррол.</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Пиримидин. Пурин. Азотистые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основания.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Нуклеиновые кислоты. Нуклеотиды. Комплементарные азотистые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основания.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Фармакологическая химия.</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Лабораторный опыт</w:t>
            </w:r>
            <w:r w:rsidRPr="002821BC">
              <w:rPr>
                <w:rFonts w:ascii="Times New Roman" w:hAnsi="Times New Roman"/>
                <w:sz w:val="28"/>
                <w:szCs w:val="28"/>
              </w:rPr>
              <w:t>. Цветные реакции на белки.</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Составлять уравнения реакций, характеризующих свойства аминов.</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зависимость свойств аминокислот от строения их функциональных групп.</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Называть аминокислоты по международной</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номенклатуре и составлять уравнения реакций, </w:t>
            </w:r>
            <w:r w:rsidRPr="002821BC">
              <w:rPr>
                <w:rFonts w:ascii="Times New Roman" w:hAnsi="Times New Roman"/>
                <w:sz w:val="28"/>
                <w:szCs w:val="28"/>
              </w:rPr>
              <w:lastRenderedPageBreak/>
              <w:t>характеризующих их свойства.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биологическую роль белков и их</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превращений в организме.</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Проводить цветные реакции на белки.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Объяснять биологическую роль нуклеиновых кислот.</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Пользоваться инструкцией к лекарственным препаратам.</w:t>
            </w:r>
          </w:p>
        </w:tc>
      </w:tr>
      <w:tr w:rsidR="00316793" w:rsidTr="00316793">
        <w:tc>
          <w:tcPr>
            <w:tcW w:w="2518" w:type="dxa"/>
          </w:tcPr>
          <w:p w:rsidR="00316793" w:rsidRPr="00DA4CBF" w:rsidRDefault="00316793" w:rsidP="00316793">
            <w:pPr>
              <w:rPr>
                <w:rFonts w:ascii="Times New Roman" w:hAnsi="Times New Roman"/>
                <w:sz w:val="28"/>
                <w:szCs w:val="28"/>
              </w:rPr>
            </w:pPr>
            <w:r>
              <w:rPr>
                <w:rFonts w:ascii="Times New Roman" w:hAnsi="Times New Roman"/>
                <w:sz w:val="28"/>
                <w:szCs w:val="28"/>
              </w:rPr>
              <w:lastRenderedPageBreak/>
              <w:t xml:space="preserve">Глава </w:t>
            </w:r>
            <w:r>
              <w:rPr>
                <w:rFonts w:ascii="Times New Roman" w:hAnsi="Times New Roman"/>
                <w:sz w:val="28"/>
                <w:szCs w:val="28"/>
                <w:lang w:val="en-US"/>
              </w:rPr>
              <w:t>XI</w:t>
            </w:r>
            <w:r>
              <w:rPr>
                <w:rFonts w:ascii="Times New Roman" w:hAnsi="Times New Roman"/>
                <w:sz w:val="28"/>
                <w:szCs w:val="28"/>
              </w:rPr>
              <w:t>. Химия полимеров. 5ч.</w:t>
            </w:r>
          </w:p>
        </w:tc>
        <w:tc>
          <w:tcPr>
            <w:tcW w:w="5528"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Полимеры. Степень полимеризации.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Мономер. Структурное</w:t>
            </w:r>
            <w:r w:rsidRPr="002821BC">
              <w:rPr>
                <w:rFonts w:ascii="Times New Roman" w:hAnsi="Times New Roman"/>
                <w:sz w:val="28"/>
                <w:szCs w:val="28"/>
              </w:rPr>
              <w:tab/>
              <w:t>звено.</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Термопластичные полимеры. Стереорегулярные полимеры.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Полиэтилен. Полипропилен.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Политетрафторэтилен.</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Термореактивные полимеры.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Фенолоформальдегидные смолы.</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Пластмассы. Фенопласты. Аминопласты. Пенопласты. Природный каучук. Резина. Эбонит. Синтетические каучуки. Синтетические волокна. Капрон.Лавсан.</w:t>
            </w:r>
          </w:p>
          <w:p w:rsidR="00316793" w:rsidRPr="002821BC" w:rsidRDefault="00316793" w:rsidP="00316793">
            <w:pPr>
              <w:rPr>
                <w:rFonts w:ascii="Times New Roman" w:hAnsi="Times New Roman"/>
                <w:sz w:val="28"/>
                <w:szCs w:val="28"/>
              </w:rPr>
            </w:pPr>
            <w:r w:rsidRPr="002821BC">
              <w:rPr>
                <w:rFonts w:ascii="Times New Roman" w:hAnsi="Times New Roman"/>
                <w:b/>
                <w:sz w:val="28"/>
                <w:szCs w:val="28"/>
              </w:rPr>
              <w:t>Демонстрации</w:t>
            </w:r>
            <w:r w:rsidRPr="002821BC">
              <w:rPr>
                <w:rFonts w:ascii="Times New Roman" w:hAnsi="Times New Roman"/>
                <w:sz w:val="28"/>
                <w:szCs w:val="28"/>
              </w:rPr>
              <w:t>. Образцы пластмасс, синтетических каучуков 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синтетических волокон.</w:t>
            </w:r>
          </w:p>
        </w:tc>
        <w:tc>
          <w:tcPr>
            <w:tcW w:w="6740" w:type="dxa"/>
          </w:tcPr>
          <w:p w:rsidR="00316793" w:rsidRPr="002821BC" w:rsidRDefault="00316793" w:rsidP="00316793">
            <w:pPr>
              <w:rPr>
                <w:rFonts w:ascii="Times New Roman" w:hAnsi="Times New Roman"/>
                <w:sz w:val="28"/>
                <w:szCs w:val="28"/>
              </w:rPr>
            </w:pPr>
            <w:r w:rsidRPr="002821BC">
              <w:rPr>
                <w:rFonts w:ascii="Times New Roman" w:hAnsi="Times New Roman"/>
                <w:sz w:val="28"/>
                <w:szCs w:val="28"/>
              </w:rPr>
              <w:lastRenderedPageBreak/>
              <w:t>Объяснять, как зависят свойства полимеров от их строения.</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Записывать уравнения реакций полимеризации. Записывать уравнения реакций поликонденсации.</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Перечислять природные источники каучука.</w:t>
            </w:r>
          </w:p>
          <w:p w:rsidR="00316793" w:rsidRPr="002821BC" w:rsidRDefault="00316793" w:rsidP="00316793">
            <w:pPr>
              <w:rPr>
                <w:rFonts w:ascii="Times New Roman" w:hAnsi="Times New Roman"/>
                <w:sz w:val="28"/>
                <w:szCs w:val="28"/>
              </w:rPr>
            </w:pPr>
            <w:r w:rsidRPr="002821BC">
              <w:rPr>
                <w:rFonts w:ascii="Times New Roman" w:hAnsi="Times New Roman"/>
                <w:sz w:val="28"/>
                <w:szCs w:val="28"/>
              </w:rPr>
              <w:t xml:space="preserve">Практически распознавать органические вещества, </w:t>
            </w:r>
            <w:r w:rsidRPr="002821BC">
              <w:rPr>
                <w:rFonts w:ascii="Times New Roman" w:hAnsi="Times New Roman"/>
                <w:sz w:val="28"/>
                <w:szCs w:val="28"/>
              </w:rPr>
              <w:lastRenderedPageBreak/>
              <w:t>используя качественные реакции</w:t>
            </w:r>
          </w:p>
        </w:tc>
      </w:tr>
    </w:tbl>
    <w:p w:rsidR="00316793" w:rsidRDefault="00316793" w:rsidP="00316793">
      <w:pPr>
        <w:tabs>
          <w:tab w:val="left" w:pos="8789"/>
        </w:tabs>
        <w:contextualSpacing/>
        <w:rPr>
          <w:rFonts w:ascii="Times New Roman" w:hAnsi="Times New Roman"/>
          <w:b/>
          <w:sz w:val="28"/>
          <w:szCs w:val="28"/>
        </w:rPr>
        <w:sectPr w:rsidR="00316793" w:rsidSect="00316793">
          <w:pgSz w:w="16838" w:h="11906" w:orient="landscape"/>
          <w:pgMar w:top="1701" w:right="1134" w:bottom="851" w:left="1134" w:header="709" w:footer="709" w:gutter="0"/>
          <w:cols w:space="708"/>
          <w:docGrid w:linePitch="360"/>
        </w:sectPr>
      </w:pPr>
    </w:p>
    <w:p w:rsidR="00255E7E" w:rsidRPr="00316793" w:rsidRDefault="00255E7E" w:rsidP="00316793">
      <w:pPr>
        <w:rPr>
          <w:rFonts w:ascii="Times New Roman" w:hAnsi="Times New Roman"/>
          <w:b/>
          <w:sz w:val="28"/>
          <w:szCs w:val="28"/>
        </w:rPr>
      </w:pPr>
      <w:r w:rsidRPr="007D17D7">
        <w:rPr>
          <w:rFonts w:ascii="Times New Roman" w:hAnsi="Times New Roman"/>
          <w:b/>
          <w:sz w:val="24"/>
          <w:szCs w:val="24"/>
        </w:rPr>
        <w:lastRenderedPageBreak/>
        <w:t>СОДЕРЖАНИЕ УЧЕБН</w:t>
      </w:r>
      <w:r w:rsidR="007D17D7">
        <w:rPr>
          <w:rFonts w:ascii="Times New Roman" w:hAnsi="Times New Roman"/>
          <w:b/>
          <w:sz w:val="24"/>
          <w:szCs w:val="24"/>
        </w:rPr>
        <w:t>ОГО ПРЕДМЕТА</w:t>
      </w:r>
    </w:p>
    <w:p w:rsidR="00161BD6" w:rsidRPr="00161BD6" w:rsidRDefault="00161BD6" w:rsidP="00161BD6">
      <w:pPr>
        <w:spacing w:after="0" w:line="360" w:lineRule="auto"/>
        <w:contextualSpacing/>
        <w:jc w:val="center"/>
        <w:rPr>
          <w:rFonts w:ascii="Times New Roman" w:hAnsi="Times New Roman"/>
          <w:sz w:val="28"/>
          <w:szCs w:val="28"/>
        </w:rPr>
      </w:pPr>
      <w:r w:rsidRPr="00161BD6">
        <w:rPr>
          <w:rFonts w:ascii="Times New Roman" w:hAnsi="Times New Roman"/>
          <w:b/>
          <w:sz w:val="28"/>
          <w:szCs w:val="28"/>
        </w:rPr>
        <w:t xml:space="preserve">10класс  </w:t>
      </w:r>
    </w:p>
    <w:p w:rsidR="00161BD6" w:rsidRPr="00E33383" w:rsidRDefault="00161BD6" w:rsidP="007F387E">
      <w:pPr>
        <w:autoSpaceDE w:val="0"/>
        <w:autoSpaceDN w:val="0"/>
        <w:adjustRightInd w:val="0"/>
        <w:spacing w:after="0"/>
        <w:jc w:val="both"/>
        <w:rPr>
          <w:rFonts w:ascii="Times New Roman" w:hAnsi="Times New Roman"/>
          <w:b/>
          <w:bCs/>
          <w:color w:val="000000"/>
          <w:sz w:val="24"/>
          <w:szCs w:val="24"/>
        </w:rPr>
      </w:pPr>
      <w:r w:rsidRPr="00E33383">
        <w:rPr>
          <w:rFonts w:ascii="Times New Roman" w:hAnsi="Times New Roman"/>
          <w:b/>
          <w:bCs/>
          <w:color w:val="000000"/>
          <w:sz w:val="24"/>
          <w:szCs w:val="24"/>
        </w:rPr>
        <w:t>Теория химического строения органических соединений. Природа химических связей</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 xml:space="preserve">           Органические вещества. Органическая химия. Становление органической химии как науки. Теория химического строения веществ.  Углеродный скелет. Изомерия.  Изомеры.</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 xml:space="preserve">Состояние электронов в атоме. Энергетические уровни и подуровни. Электронные </w:t>
      </w:r>
      <w:r w:rsidR="00CB6B99" w:rsidRPr="00A76CE1">
        <w:rPr>
          <w:rFonts w:ascii="Times New Roman" w:hAnsi="Times New Roman"/>
          <w:sz w:val="24"/>
          <w:szCs w:val="24"/>
        </w:rPr>
        <w:t>орбитали, s</w:t>
      </w:r>
      <w:r w:rsidR="00AC4C38">
        <w:rPr>
          <w:rFonts w:ascii="Times New Roman" w:hAnsi="Times New Roman"/>
          <w:sz w:val="24"/>
          <w:szCs w:val="24"/>
        </w:rPr>
        <w:t>- эл</w:t>
      </w:r>
      <w:r w:rsidRPr="00A76CE1">
        <w:rPr>
          <w:rFonts w:ascii="Times New Roman" w:hAnsi="Times New Roman"/>
          <w:sz w:val="24"/>
          <w:szCs w:val="24"/>
        </w:rPr>
        <w:t xml:space="preserve">ектроны и р – электроны. Спин электрона. Спаренные электроны. Электронная конфигурация. Графические электронные формулы. Электронная природа химических </w:t>
      </w:r>
      <w:r w:rsidR="00AC4C38" w:rsidRPr="00A76CE1">
        <w:rPr>
          <w:rFonts w:ascii="Times New Roman" w:hAnsi="Times New Roman"/>
          <w:sz w:val="24"/>
          <w:szCs w:val="24"/>
        </w:rPr>
        <w:t>связей, пи</w:t>
      </w:r>
      <w:r w:rsidRPr="00A76CE1">
        <w:rPr>
          <w:rFonts w:ascii="Times New Roman" w:hAnsi="Times New Roman"/>
          <w:sz w:val="24"/>
          <w:szCs w:val="24"/>
        </w:rPr>
        <w:t xml:space="preserve"> связь и сигма связь.  Метод валентных связей.</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Классификация органических соединений. Функциональная группа.</w:t>
      </w:r>
    </w:p>
    <w:p w:rsidR="00161BD6" w:rsidRPr="00A76CE1" w:rsidRDefault="00161BD6" w:rsidP="007F387E">
      <w:pPr>
        <w:autoSpaceDE w:val="0"/>
        <w:autoSpaceDN w:val="0"/>
        <w:adjustRightInd w:val="0"/>
        <w:spacing w:after="0"/>
        <w:jc w:val="both"/>
        <w:rPr>
          <w:rFonts w:ascii="Times New Roman" w:hAnsi="Times New Roman"/>
          <w:sz w:val="24"/>
          <w:szCs w:val="24"/>
        </w:rPr>
      </w:pPr>
      <w:r w:rsidRPr="00A76CE1">
        <w:rPr>
          <w:rFonts w:ascii="Times New Roman" w:hAnsi="Times New Roman"/>
          <w:b/>
          <w:bCs/>
          <w:sz w:val="24"/>
          <w:szCs w:val="24"/>
        </w:rPr>
        <w:t>Углеводороды</w:t>
      </w:r>
    </w:p>
    <w:p w:rsidR="00161BD6" w:rsidRPr="00A76CE1" w:rsidRDefault="00161BD6" w:rsidP="007F387E">
      <w:pPr>
        <w:autoSpaceDE w:val="0"/>
        <w:autoSpaceDN w:val="0"/>
        <w:adjustRightInd w:val="0"/>
        <w:spacing w:after="0"/>
        <w:jc w:val="both"/>
        <w:rPr>
          <w:rFonts w:ascii="Times New Roman" w:hAnsi="Times New Roman"/>
          <w:sz w:val="24"/>
          <w:szCs w:val="24"/>
        </w:rPr>
      </w:pPr>
      <w:r w:rsidRPr="00A76CE1">
        <w:rPr>
          <w:rFonts w:ascii="Times New Roman" w:hAnsi="Times New Roman"/>
          <w:sz w:val="24"/>
          <w:szCs w:val="24"/>
        </w:rPr>
        <w:t xml:space="preserve">            Предельные углеводороды (алканы). Возбужденное состояние атома углерода. Гибридизация атомных орбиталей. </w:t>
      </w:r>
      <w:r w:rsidR="00AC4C38" w:rsidRPr="00A76CE1">
        <w:rPr>
          <w:rFonts w:ascii="Times New Roman" w:hAnsi="Times New Roman"/>
          <w:sz w:val="24"/>
          <w:szCs w:val="24"/>
        </w:rPr>
        <w:t>Электронное и</w:t>
      </w:r>
      <w:r w:rsidRPr="00A76CE1">
        <w:rPr>
          <w:rFonts w:ascii="Times New Roman" w:hAnsi="Times New Roman"/>
          <w:sz w:val="24"/>
          <w:szCs w:val="24"/>
        </w:rPr>
        <w:t xml:space="preserve"> пространственное строение алканов.</w:t>
      </w:r>
    </w:p>
    <w:p w:rsidR="00161BD6" w:rsidRPr="00A76CE1" w:rsidRDefault="00161BD6" w:rsidP="007F387E">
      <w:pPr>
        <w:autoSpaceDE w:val="0"/>
        <w:autoSpaceDN w:val="0"/>
        <w:adjustRightInd w:val="0"/>
        <w:spacing w:after="0"/>
        <w:rPr>
          <w:rFonts w:ascii="Times New Roman" w:hAnsi="Times New Roman"/>
          <w:sz w:val="24"/>
          <w:szCs w:val="24"/>
        </w:rPr>
      </w:pPr>
      <w:r w:rsidRPr="00A76CE1">
        <w:rPr>
          <w:rFonts w:ascii="Times New Roman" w:hAnsi="Times New Roman"/>
          <w:sz w:val="24"/>
          <w:szCs w:val="24"/>
        </w:rPr>
        <w:t>Гомологи. Гомологическая разность. Гомологический ряд. Международная номенклатура органических веществ. Изомерия углеродного скелета.</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Метан. Получение, физические и химические свойства метана.  Реакции замещения (галогенирование), дегидрирования и изомеризации алканов.</w:t>
      </w:r>
      <w:r w:rsidRPr="00E33383">
        <w:rPr>
          <w:rFonts w:ascii="Times New Roman" w:hAnsi="Times New Roman"/>
          <w:color w:val="000000"/>
          <w:sz w:val="24"/>
          <w:szCs w:val="24"/>
        </w:rPr>
        <w:t>Цепные реакции. Свободные радикалы. Галогенопроизводные алканов.</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color w:val="000000"/>
          <w:sz w:val="24"/>
          <w:szCs w:val="24"/>
        </w:rPr>
        <w:t>Кратные связи. Непредельные углеводороды.</w:t>
      </w:r>
      <w:r w:rsidRPr="00E33383">
        <w:rPr>
          <w:rFonts w:ascii="Times New Roman" w:hAnsi="Times New Roman"/>
          <w:sz w:val="24"/>
          <w:szCs w:val="24"/>
        </w:rPr>
        <w:t>Алкены. Строение молекулы</w:t>
      </w:r>
      <w:r w:rsidRPr="00E33383">
        <w:rPr>
          <w:rFonts w:ascii="Times New Roman" w:hAnsi="Times New Roman"/>
          <w:i/>
          <w:sz w:val="24"/>
          <w:szCs w:val="24"/>
        </w:rPr>
        <w:t xml:space="preserve">, </w:t>
      </w:r>
      <w:r w:rsidR="00AC4C38" w:rsidRPr="00E33383">
        <w:rPr>
          <w:rFonts w:ascii="Times New Roman" w:hAnsi="Times New Roman"/>
          <w:sz w:val="24"/>
          <w:szCs w:val="24"/>
        </w:rPr>
        <w:t>гомология, номенклатура</w:t>
      </w:r>
      <w:r w:rsidRPr="00E33383">
        <w:rPr>
          <w:rFonts w:ascii="Times New Roman" w:hAnsi="Times New Roman"/>
          <w:sz w:val="24"/>
          <w:szCs w:val="24"/>
        </w:rPr>
        <w:t xml:space="preserve"> и изомерия. </w:t>
      </w:r>
      <w:r w:rsidRPr="00E33383">
        <w:rPr>
          <w:rFonts w:ascii="Times New Roman" w:hAnsi="Times New Roman"/>
          <w:sz w:val="24"/>
          <w:szCs w:val="24"/>
          <w:lang w:val="en-US"/>
        </w:rPr>
        <w:t>S</w:t>
      </w:r>
      <w:r w:rsidRPr="00E33383">
        <w:rPr>
          <w:rFonts w:ascii="Times New Roman" w:hAnsi="Times New Roman"/>
          <w:sz w:val="24"/>
          <w:szCs w:val="24"/>
        </w:rPr>
        <w:t xml:space="preserve">р2 – гибридизация.  Этен (этилен). Изомерия углеродного скелета и положения двойной связи. Пространственная изомерия </w:t>
      </w:r>
      <w:r w:rsidR="00AC4C38" w:rsidRPr="00E33383">
        <w:rPr>
          <w:rFonts w:ascii="Times New Roman" w:hAnsi="Times New Roman"/>
          <w:sz w:val="24"/>
          <w:szCs w:val="24"/>
        </w:rPr>
        <w:t>(стереоизомерия</w:t>
      </w:r>
      <w:r w:rsidRPr="00E33383">
        <w:rPr>
          <w:rFonts w:ascii="Times New Roman" w:hAnsi="Times New Roman"/>
          <w:sz w:val="24"/>
          <w:szCs w:val="24"/>
        </w:rPr>
        <w:t>).</w:t>
      </w:r>
    </w:p>
    <w:p w:rsidR="00161BD6" w:rsidRPr="00E33383" w:rsidRDefault="00161BD6" w:rsidP="007F387E">
      <w:pPr>
        <w:autoSpaceDE w:val="0"/>
        <w:autoSpaceDN w:val="0"/>
        <w:adjustRightInd w:val="0"/>
        <w:spacing w:after="0"/>
        <w:rPr>
          <w:rFonts w:ascii="Times New Roman" w:hAnsi="Times New Roman"/>
          <w:color w:val="000000"/>
          <w:sz w:val="24"/>
          <w:szCs w:val="24"/>
        </w:rPr>
      </w:pPr>
      <w:r w:rsidRPr="00E33383">
        <w:rPr>
          <w:rFonts w:ascii="Times New Roman" w:hAnsi="Times New Roman"/>
          <w:sz w:val="24"/>
          <w:szCs w:val="24"/>
        </w:rPr>
        <w:t xml:space="preserve"> Получение и химические свойства алкенов. Реакции </w:t>
      </w:r>
      <w:r w:rsidR="00AC4C38" w:rsidRPr="00E33383">
        <w:rPr>
          <w:rFonts w:ascii="Times New Roman" w:hAnsi="Times New Roman"/>
          <w:sz w:val="24"/>
          <w:szCs w:val="24"/>
        </w:rPr>
        <w:t>присоединения (</w:t>
      </w:r>
      <w:r w:rsidRPr="00E33383">
        <w:rPr>
          <w:rFonts w:ascii="Times New Roman" w:hAnsi="Times New Roman"/>
          <w:sz w:val="24"/>
          <w:szCs w:val="24"/>
        </w:rPr>
        <w:t xml:space="preserve">гидрирование, галогенирование, </w:t>
      </w:r>
      <w:r w:rsidR="00AC4C38" w:rsidRPr="00E33383">
        <w:rPr>
          <w:rFonts w:ascii="Times New Roman" w:hAnsi="Times New Roman"/>
          <w:sz w:val="24"/>
          <w:szCs w:val="24"/>
        </w:rPr>
        <w:t>гидратация)</w:t>
      </w:r>
      <w:r w:rsidRPr="00E33383">
        <w:rPr>
          <w:rFonts w:ascii="Times New Roman" w:hAnsi="Times New Roman"/>
          <w:sz w:val="24"/>
          <w:szCs w:val="24"/>
        </w:rPr>
        <w:t xml:space="preserve">, окисление и полимеризации алкенов.  </w:t>
      </w:r>
      <w:r w:rsidRPr="00E33383">
        <w:rPr>
          <w:rFonts w:ascii="Times New Roman" w:hAnsi="Times New Roman"/>
          <w:color w:val="000000"/>
          <w:sz w:val="24"/>
          <w:szCs w:val="24"/>
        </w:rPr>
        <w:t>Правило Марковникова. Высокомолекулярные соединения. Качественные реакции на двойную связь.</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Алкадиены (диеновые углеводороды). Изомерия и номенклатура. Дивинил (бутадиена-1,3</w:t>
      </w:r>
      <w:r w:rsidR="00CB6B99" w:rsidRPr="00E33383">
        <w:rPr>
          <w:rFonts w:ascii="Times New Roman" w:hAnsi="Times New Roman"/>
          <w:sz w:val="24"/>
          <w:szCs w:val="24"/>
        </w:rPr>
        <w:t>).</w:t>
      </w:r>
      <w:r w:rsidRPr="00E33383">
        <w:rPr>
          <w:rFonts w:ascii="Times New Roman" w:hAnsi="Times New Roman"/>
          <w:sz w:val="24"/>
          <w:szCs w:val="24"/>
        </w:rPr>
        <w:t xml:space="preserve">  Изопрен (</w:t>
      </w:r>
      <w:r w:rsidRPr="00E33383">
        <w:rPr>
          <w:rFonts w:ascii="Times New Roman" w:hAnsi="Times New Roman"/>
          <w:color w:val="000000"/>
          <w:sz w:val="24"/>
          <w:szCs w:val="24"/>
        </w:rPr>
        <w:t>2-метилбутадиен-1,3). Сопряжённые двойные связи. Получение и химические свойства алкадиенов. Реакции присоединения (галогенирования) и полимеризации алкадиенов.</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Алкины. </w:t>
      </w:r>
      <w:r w:rsidRPr="00E33383">
        <w:rPr>
          <w:rFonts w:ascii="Times New Roman" w:hAnsi="Times New Roman"/>
          <w:color w:val="000000"/>
          <w:sz w:val="24"/>
          <w:szCs w:val="24"/>
        </w:rPr>
        <w:t>Ацетилен (этин) и его гомологи.</w:t>
      </w:r>
      <w:r w:rsidR="00AC4C38" w:rsidRPr="00E33383">
        <w:rPr>
          <w:rFonts w:ascii="Times New Roman" w:hAnsi="Times New Roman"/>
          <w:sz w:val="24"/>
          <w:szCs w:val="24"/>
        </w:rPr>
        <w:t>Изомерия и</w:t>
      </w:r>
      <w:r w:rsidRPr="00E33383">
        <w:rPr>
          <w:rFonts w:ascii="Times New Roman" w:hAnsi="Times New Roman"/>
          <w:sz w:val="24"/>
          <w:szCs w:val="24"/>
        </w:rPr>
        <w:t xml:space="preserve"> номенклатура. </w:t>
      </w:r>
      <w:r w:rsidRPr="00E33383">
        <w:rPr>
          <w:rFonts w:ascii="Times New Roman" w:hAnsi="Times New Roman"/>
          <w:i/>
          <w:color w:val="000000"/>
          <w:sz w:val="24"/>
          <w:szCs w:val="24"/>
        </w:rPr>
        <w:t xml:space="preserve">Межклассовая изомерия. </w:t>
      </w:r>
      <w:r w:rsidRPr="00E33383">
        <w:rPr>
          <w:rFonts w:ascii="Times New Roman" w:hAnsi="Times New Roman"/>
          <w:i/>
          <w:color w:val="000000"/>
          <w:sz w:val="24"/>
          <w:szCs w:val="24"/>
          <w:lang w:val="en-US"/>
        </w:rPr>
        <w:t>sp</w:t>
      </w:r>
      <w:r w:rsidRPr="00E33383">
        <w:rPr>
          <w:rFonts w:ascii="Times New Roman" w:hAnsi="Times New Roman"/>
          <w:i/>
          <w:color w:val="000000"/>
          <w:sz w:val="24"/>
          <w:szCs w:val="24"/>
        </w:rPr>
        <w:t>-Гибридизация</w:t>
      </w:r>
      <w:r w:rsidRPr="00E33383">
        <w:rPr>
          <w:rFonts w:ascii="Times New Roman" w:hAnsi="Times New Roman"/>
          <w:sz w:val="24"/>
          <w:szCs w:val="24"/>
        </w:rPr>
        <w:t>. Химические свойства алкинов. Реакции присоединения, окисления и полимеризации алкинов.</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color w:val="000000"/>
          <w:sz w:val="24"/>
          <w:szCs w:val="24"/>
        </w:rPr>
        <w:t>Арены (ароматические углеводороды).</w:t>
      </w:r>
      <w:r w:rsidRPr="00E33383">
        <w:rPr>
          <w:rFonts w:ascii="Times New Roman" w:hAnsi="Times New Roman"/>
          <w:sz w:val="24"/>
          <w:szCs w:val="24"/>
        </w:rPr>
        <w:t xml:space="preserve"> Изомерия и номенклатура. Бензол. Бензольное кольцо. Толуол. Изомерия заместителей.</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sz w:val="24"/>
          <w:szCs w:val="24"/>
        </w:rPr>
        <w:t>Химические свойства бензола и его гомологов. Реакции замещения (галогенирование, нитрование), окисление и присоединения аренов. Пестициды. Генетическая связь аренов с другими углеводородами.</w:t>
      </w:r>
    </w:p>
    <w:p w:rsidR="00161BD6" w:rsidRPr="00E33383" w:rsidRDefault="00161BD6" w:rsidP="007F387E">
      <w:pPr>
        <w:autoSpaceDE w:val="0"/>
        <w:autoSpaceDN w:val="0"/>
        <w:adjustRightInd w:val="0"/>
        <w:spacing w:after="0"/>
        <w:jc w:val="both"/>
        <w:rPr>
          <w:rFonts w:ascii="Times New Roman" w:hAnsi="Times New Roman"/>
          <w:i/>
          <w:color w:val="000000"/>
          <w:sz w:val="24"/>
          <w:szCs w:val="24"/>
        </w:rPr>
      </w:pPr>
      <w:r w:rsidRPr="00E33383">
        <w:rPr>
          <w:rFonts w:ascii="Times New Roman" w:hAnsi="Times New Roman"/>
          <w:color w:val="000000"/>
          <w:sz w:val="24"/>
          <w:szCs w:val="24"/>
        </w:rPr>
        <w:t>Природные источники углеводородов. Природный газ. Нефть. Попутные нефтяные газы. Каменный уголь.</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Переработка нефти. Перегонка нефти. Ректификационная колонна. Бензин. Лигроин. Керосин. Крекинг нефтепродуктов. Термический и каталитический крекинги. Пиролиз.</w:t>
      </w:r>
    </w:p>
    <w:p w:rsidR="00161BD6" w:rsidRPr="00E33383" w:rsidRDefault="00161BD6" w:rsidP="007F387E">
      <w:pPr>
        <w:autoSpaceDE w:val="0"/>
        <w:autoSpaceDN w:val="0"/>
        <w:adjustRightInd w:val="0"/>
        <w:spacing w:after="0"/>
        <w:jc w:val="both"/>
        <w:rPr>
          <w:rFonts w:ascii="Times New Roman" w:hAnsi="Times New Roman"/>
          <w:i/>
          <w:color w:val="000000"/>
          <w:sz w:val="24"/>
          <w:szCs w:val="24"/>
        </w:rPr>
      </w:pP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b/>
          <w:bCs/>
          <w:color w:val="000000"/>
          <w:sz w:val="24"/>
          <w:szCs w:val="24"/>
        </w:rPr>
        <w:t xml:space="preserve">Кислородсодержащие органические соединения. </w:t>
      </w:r>
      <w:r w:rsidRPr="00E33383">
        <w:rPr>
          <w:rFonts w:ascii="Times New Roman" w:hAnsi="Times New Roman"/>
          <w:color w:val="000000"/>
          <w:sz w:val="24"/>
          <w:szCs w:val="24"/>
        </w:rPr>
        <w:t>Кислородсодержащие органические соединения. Одноатомные предельные спирты</w:t>
      </w:r>
      <w:r w:rsidRPr="00E33383">
        <w:rPr>
          <w:rFonts w:ascii="Times New Roman" w:hAnsi="Times New Roman"/>
          <w:sz w:val="24"/>
          <w:szCs w:val="24"/>
        </w:rPr>
        <w:t xml:space="preserve">. </w:t>
      </w:r>
      <w:r w:rsidR="009316FD" w:rsidRPr="00E33383">
        <w:rPr>
          <w:rFonts w:ascii="Times New Roman" w:hAnsi="Times New Roman"/>
          <w:sz w:val="24"/>
          <w:szCs w:val="24"/>
        </w:rPr>
        <w:t>Функциональная группа</w:t>
      </w:r>
      <w:r w:rsidRPr="00E33383">
        <w:rPr>
          <w:rFonts w:ascii="Times New Roman" w:hAnsi="Times New Roman"/>
          <w:sz w:val="24"/>
          <w:szCs w:val="24"/>
        </w:rPr>
        <w:t xml:space="preserve"> спиртов. Изомерия и номенклатура спиртов. Метанол (метиловый спирт). Этанол (этиловый спирт). Первичный, вторичный и третичный атом углерода. Водородная связь.</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sz w:val="24"/>
          <w:szCs w:val="24"/>
        </w:rPr>
        <w:lastRenderedPageBreak/>
        <w:t>Получение и химические свойства спиртов. Спиртовое брожение. Ферменты. Водородные связи. Физиологическое действие метанола и этанола.  Алкоголизм.</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color w:val="000000"/>
          <w:sz w:val="24"/>
          <w:szCs w:val="24"/>
        </w:rPr>
        <w:t>Многоатомные спирты.</w:t>
      </w:r>
      <w:r w:rsidRPr="00E33383">
        <w:rPr>
          <w:rFonts w:ascii="Times New Roman" w:hAnsi="Times New Roman"/>
          <w:sz w:val="24"/>
          <w:szCs w:val="24"/>
        </w:rPr>
        <w:t xml:space="preserve"> Этиленгликоль и глицерин. Химические свойства предельных многоатомных спиртов. Качественная реакция на многоатомные спирты.</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sz w:val="24"/>
          <w:szCs w:val="24"/>
        </w:rPr>
        <w:t xml:space="preserve">Фенолы. </w:t>
      </w:r>
      <w:r w:rsidRPr="00E33383">
        <w:rPr>
          <w:rFonts w:ascii="Times New Roman" w:hAnsi="Times New Roman"/>
          <w:color w:val="000000"/>
          <w:sz w:val="24"/>
          <w:szCs w:val="24"/>
        </w:rPr>
        <w:t>Ароматические спирты</w:t>
      </w:r>
      <w:r w:rsidRPr="00E33383">
        <w:rPr>
          <w:rFonts w:ascii="Times New Roman" w:hAnsi="Times New Roman"/>
          <w:i/>
          <w:sz w:val="24"/>
          <w:szCs w:val="24"/>
        </w:rPr>
        <w:t xml:space="preserve">. </w:t>
      </w:r>
      <w:r w:rsidRPr="00E33383">
        <w:rPr>
          <w:rFonts w:ascii="Times New Roman" w:hAnsi="Times New Roman"/>
          <w:sz w:val="24"/>
          <w:szCs w:val="24"/>
        </w:rPr>
        <w:t xml:space="preserve">Химические свойства фенола. </w:t>
      </w:r>
      <w:r w:rsidRPr="00E33383">
        <w:rPr>
          <w:rFonts w:ascii="Times New Roman" w:hAnsi="Times New Roman"/>
          <w:color w:val="000000"/>
          <w:sz w:val="24"/>
          <w:szCs w:val="24"/>
        </w:rPr>
        <w:t>Качественная реакция на фенол.</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Карбонильные соединения. Карбонильная группа. Альдегидная группа. Альдегиды. Кетоны. Изомерия и номенклатура.</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color w:val="000000"/>
          <w:sz w:val="24"/>
          <w:szCs w:val="24"/>
        </w:rPr>
        <w:t xml:space="preserve"> Получение и химические свойства альдегидов. Реакции окисления и присоединения альдегидов. </w:t>
      </w:r>
      <w:r w:rsidRPr="00E33383">
        <w:rPr>
          <w:rFonts w:ascii="Times New Roman" w:hAnsi="Times New Roman"/>
          <w:sz w:val="24"/>
          <w:szCs w:val="24"/>
        </w:rPr>
        <w:t xml:space="preserve">Качественные реакции на альдегиды.  </w:t>
      </w:r>
    </w:p>
    <w:p w:rsidR="00161BD6" w:rsidRPr="00E33383" w:rsidRDefault="00161BD6" w:rsidP="007F387E">
      <w:pPr>
        <w:spacing w:after="0"/>
        <w:jc w:val="both"/>
        <w:rPr>
          <w:rFonts w:ascii="Times New Roman" w:hAnsi="Times New Roman"/>
          <w:sz w:val="24"/>
          <w:szCs w:val="24"/>
        </w:rPr>
      </w:pPr>
      <w:r w:rsidRPr="00E33383">
        <w:rPr>
          <w:rFonts w:ascii="Times New Roman" w:hAnsi="Times New Roman"/>
          <w:sz w:val="24"/>
          <w:szCs w:val="24"/>
        </w:rPr>
        <w:t xml:space="preserve"> Карбоновые кислоты.</w:t>
      </w:r>
      <w:r w:rsidRPr="00E33383">
        <w:rPr>
          <w:rFonts w:ascii="Times New Roman" w:hAnsi="Times New Roman"/>
          <w:color w:val="000000"/>
          <w:sz w:val="24"/>
          <w:szCs w:val="24"/>
        </w:rPr>
        <w:t xml:space="preserve"> Карбоксильная группа (карбоксогруппа). Изомерия и номенклатура карбоновых кислот</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Одноосновные предельные карбоновые кислоты.Получение одноосновных предельных карбоновых кислот</w:t>
      </w:r>
      <w:r w:rsidRPr="00E33383">
        <w:rPr>
          <w:rFonts w:ascii="Times New Roman" w:hAnsi="Times New Roman"/>
          <w:sz w:val="24"/>
          <w:szCs w:val="24"/>
        </w:rPr>
        <w:t>. Химические свойства одноосновных предельных карбоновых кислот.</w:t>
      </w:r>
      <w:r w:rsidRPr="00E33383">
        <w:rPr>
          <w:rFonts w:ascii="Times New Roman" w:hAnsi="Times New Roman"/>
          <w:color w:val="000000"/>
          <w:sz w:val="24"/>
          <w:szCs w:val="24"/>
        </w:rPr>
        <w:t xml:space="preserve"> Муравьиная кислота.</w:t>
      </w:r>
      <w:r w:rsidRPr="00E33383">
        <w:rPr>
          <w:rFonts w:ascii="Times New Roman" w:hAnsi="Times New Roman"/>
          <w:sz w:val="24"/>
          <w:szCs w:val="24"/>
        </w:rPr>
        <w:t xml:space="preserve"> Уксусная кислота. </w:t>
      </w:r>
      <w:r w:rsidRPr="00E33383">
        <w:rPr>
          <w:rFonts w:ascii="Times New Roman" w:hAnsi="Times New Roman"/>
          <w:color w:val="000000"/>
          <w:sz w:val="24"/>
          <w:szCs w:val="24"/>
        </w:rPr>
        <w:t>Ацетаты.</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 Сложные эфиры и жиры.</w:t>
      </w:r>
      <w:r w:rsidRPr="00E33383">
        <w:rPr>
          <w:rFonts w:ascii="Times New Roman" w:hAnsi="Times New Roman"/>
          <w:color w:val="000000"/>
          <w:sz w:val="24"/>
          <w:szCs w:val="24"/>
        </w:rPr>
        <w:t xml:space="preserve"> Номенклатура</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 xml:space="preserve">Получение, химические свойства сложных эфиров. Реакция этерификации. </w:t>
      </w:r>
      <w:r w:rsidRPr="00E33383">
        <w:rPr>
          <w:rFonts w:ascii="Times New Roman" w:hAnsi="Times New Roman"/>
          <w:sz w:val="24"/>
          <w:szCs w:val="24"/>
        </w:rPr>
        <w:t xml:space="preserve"> Щелочной гидролиз сложного эфира (омыление).</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Жиры. Твердые жиры, жидкие жиры. Синтетические моющие средства.</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Углеводы. Моносахариды. Глюкоза. Фруктоза. Олигосахариды. Дисахариды. Сахароза.</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Полисахариды. Крахмал. Гликоген. Реакция поликонденсации. Качественная реакция на крахмал. Целлюлоза. Ацетилцеллюлоза. Классификация волокон.      </w:t>
      </w:r>
    </w:p>
    <w:p w:rsidR="00161BD6" w:rsidRPr="00F961E5" w:rsidRDefault="00161BD6" w:rsidP="007F387E">
      <w:pPr>
        <w:suppressAutoHyphens/>
        <w:spacing w:after="0"/>
        <w:contextualSpacing/>
        <w:jc w:val="both"/>
        <w:rPr>
          <w:rFonts w:ascii="Times New Roman" w:hAnsi="Times New Roman"/>
          <w:b/>
          <w:bCs/>
          <w:color w:val="000000"/>
          <w:sz w:val="24"/>
          <w:szCs w:val="24"/>
        </w:rPr>
      </w:pPr>
      <w:r w:rsidRPr="00F961E5">
        <w:rPr>
          <w:rFonts w:ascii="Times New Roman" w:hAnsi="Times New Roman"/>
          <w:b/>
          <w:bCs/>
          <w:color w:val="000000"/>
          <w:sz w:val="24"/>
          <w:szCs w:val="24"/>
        </w:rPr>
        <w:t>Азотсодержащие органические соединения.</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bCs/>
          <w:color w:val="000000"/>
          <w:sz w:val="24"/>
          <w:szCs w:val="24"/>
        </w:rPr>
        <w:t>Азотсодержащие органические соединения</w:t>
      </w: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Амины. Аминогруппа. Анилин. Получение и химические свойства анилина.</w:t>
      </w:r>
      <w:r w:rsidRPr="00E33383">
        <w:rPr>
          <w:rFonts w:ascii="Times New Roman" w:hAnsi="Times New Roman"/>
          <w:sz w:val="24"/>
          <w:szCs w:val="24"/>
        </w:rPr>
        <w:t xml:space="preserve"> Аминокислоты.  </w:t>
      </w:r>
      <w:r w:rsidRPr="00E33383">
        <w:rPr>
          <w:rFonts w:ascii="Times New Roman" w:hAnsi="Times New Roman"/>
          <w:color w:val="000000"/>
          <w:sz w:val="24"/>
          <w:szCs w:val="24"/>
        </w:rPr>
        <w:t>Изомерия и номенклатура. Биполярный ион</w:t>
      </w:r>
      <w:r w:rsidRPr="00E33383">
        <w:rPr>
          <w:rFonts w:ascii="Times New Roman" w:hAnsi="Times New Roman"/>
          <w:sz w:val="24"/>
          <w:szCs w:val="24"/>
        </w:rPr>
        <w:t xml:space="preserve">. Пептидная (амидная) группа. Пептидная (амидная) связь. </w:t>
      </w:r>
      <w:r w:rsidRPr="00E33383">
        <w:rPr>
          <w:rFonts w:ascii="Times New Roman" w:hAnsi="Times New Roman"/>
          <w:color w:val="000000"/>
          <w:sz w:val="24"/>
          <w:szCs w:val="24"/>
        </w:rPr>
        <w:t>Химические свойства аминокислот. Пептиды. Полипептиды. Глицин</w:t>
      </w:r>
      <w:r w:rsidRPr="00E33383">
        <w:rPr>
          <w:rFonts w:ascii="Times New Roman" w:hAnsi="Times New Roman"/>
          <w:sz w:val="24"/>
          <w:szCs w:val="24"/>
        </w:rPr>
        <w:t xml:space="preserve">. </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 xml:space="preserve">Белки. Структура белковой молекулы (первичная, вторичная, третичная, четвертичная). Химические свойства белков. Денатурация </w:t>
      </w:r>
      <w:r w:rsidR="009316FD" w:rsidRPr="00E33383">
        <w:rPr>
          <w:rFonts w:ascii="Times New Roman" w:hAnsi="Times New Roman"/>
          <w:sz w:val="24"/>
          <w:szCs w:val="24"/>
        </w:rPr>
        <w:t>и гидролиз</w:t>
      </w:r>
      <w:r w:rsidRPr="00E33383">
        <w:rPr>
          <w:rFonts w:ascii="Times New Roman" w:hAnsi="Times New Roman"/>
          <w:sz w:val="24"/>
          <w:szCs w:val="24"/>
        </w:rPr>
        <w:t xml:space="preserve"> белков. Цветные реакции на белки.</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Азотсодержащие гетероциклические соединения. Пиридин. Пиррол. Пиримидин. Пурин. Азотистые основания.</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Нуклеиновые кислоты. Нуклеотиды. Комплементарные азотистые основания.</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Химия и здоровье человека. Фармакологическая химия. </w:t>
      </w:r>
    </w:p>
    <w:p w:rsidR="00161BD6" w:rsidRPr="00E33383" w:rsidRDefault="00161BD6" w:rsidP="007F387E">
      <w:pPr>
        <w:autoSpaceDE w:val="0"/>
        <w:autoSpaceDN w:val="0"/>
        <w:adjustRightInd w:val="0"/>
        <w:spacing w:after="0"/>
        <w:jc w:val="both"/>
        <w:rPr>
          <w:rFonts w:ascii="Times New Roman" w:hAnsi="Times New Roman"/>
          <w:b/>
          <w:bCs/>
          <w:color w:val="000000"/>
          <w:sz w:val="24"/>
          <w:szCs w:val="24"/>
        </w:rPr>
      </w:pPr>
      <w:r w:rsidRPr="00E33383">
        <w:rPr>
          <w:rFonts w:ascii="Times New Roman" w:hAnsi="Times New Roman"/>
          <w:b/>
          <w:bCs/>
          <w:color w:val="000000"/>
          <w:sz w:val="24"/>
          <w:szCs w:val="24"/>
        </w:rPr>
        <w:t>Химия полимеров</w:t>
      </w:r>
    </w:p>
    <w:p w:rsidR="00161BD6" w:rsidRPr="00E33383" w:rsidRDefault="00161BD6" w:rsidP="007F387E">
      <w:pPr>
        <w:spacing w:after="0"/>
        <w:rPr>
          <w:rFonts w:ascii="Times New Roman" w:hAnsi="Times New Roman"/>
          <w:color w:val="000000"/>
          <w:sz w:val="24"/>
          <w:szCs w:val="24"/>
        </w:rPr>
      </w:pPr>
      <w:r w:rsidRPr="00E33383">
        <w:rPr>
          <w:rFonts w:ascii="Times New Roman" w:hAnsi="Times New Roman"/>
          <w:color w:val="000000"/>
          <w:sz w:val="24"/>
          <w:szCs w:val="24"/>
        </w:rPr>
        <w:t>Полимеры. Степень полимеризации. Мономер. Структурное звено. Термопластичные полимеры. Стереорегулярные полимеры. Полиэтилен. Полипропилен. Политетрафторэтилен. Термореактивные полимеры.  Фенолоформальдегидные смолы. Пластмассы. Фенопласты. Аминопласты. Пенопласты. Природный каучук. Резина. Эбонит. Синтетические каучуки. Синтетические волокна. Капрон. Лавсан.</w:t>
      </w:r>
    </w:p>
    <w:p w:rsidR="00161BD6" w:rsidRPr="00E33383" w:rsidRDefault="00161BD6" w:rsidP="007F387E">
      <w:pPr>
        <w:pStyle w:val="a4"/>
        <w:autoSpaceDE w:val="0"/>
        <w:autoSpaceDN w:val="0"/>
        <w:adjustRightInd w:val="0"/>
        <w:spacing w:after="0"/>
        <w:ind w:left="0"/>
        <w:jc w:val="both"/>
        <w:rPr>
          <w:rFonts w:ascii="Times New Roman" w:hAnsi="Times New Roman"/>
          <w:b/>
          <w:bCs/>
          <w:color w:val="000000"/>
          <w:sz w:val="24"/>
          <w:szCs w:val="24"/>
        </w:rPr>
      </w:pPr>
      <w:r w:rsidRPr="00E33383">
        <w:rPr>
          <w:rFonts w:ascii="Times New Roman" w:hAnsi="Times New Roman"/>
          <w:b/>
          <w:bCs/>
          <w:color w:val="000000"/>
          <w:sz w:val="24"/>
          <w:szCs w:val="24"/>
        </w:rPr>
        <w:t>Демонстрации.</w:t>
      </w:r>
    </w:p>
    <w:p w:rsidR="00161BD6"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Образцы органических веществ и материалов. Модели молекул органических веществ</w:t>
      </w:r>
      <w:r>
        <w:rPr>
          <w:rFonts w:ascii="Times New Roman" w:hAnsi="Times New Roman"/>
          <w:color w:val="000000"/>
          <w:sz w:val="24"/>
          <w:szCs w:val="24"/>
        </w:rPr>
        <w:t>.</w:t>
      </w:r>
    </w:p>
    <w:p w:rsidR="00FF5EE4" w:rsidRPr="00E33383" w:rsidRDefault="00FF5EE4" w:rsidP="007F387E">
      <w:pPr>
        <w:pStyle w:val="a4"/>
        <w:numPr>
          <w:ilvl w:val="0"/>
          <w:numId w:val="4"/>
        </w:numPr>
        <w:autoSpaceDE w:val="0"/>
        <w:autoSpaceDN w:val="0"/>
        <w:adjustRightInd w:val="0"/>
        <w:spacing w:after="0"/>
        <w:jc w:val="both"/>
        <w:rPr>
          <w:rFonts w:ascii="Times New Roman" w:hAnsi="Times New Roman"/>
          <w:color w:val="000000"/>
          <w:sz w:val="24"/>
          <w:szCs w:val="24"/>
        </w:rPr>
      </w:pPr>
      <w:r>
        <w:rPr>
          <w:rFonts w:ascii="Times New Roman" w:hAnsi="Times New Roman"/>
          <w:color w:val="000000"/>
          <w:sz w:val="24"/>
          <w:szCs w:val="24"/>
        </w:rPr>
        <w:t>Растворимость органических веществ в воде и неводных растворителях. Плавление, обугливание и горение органических веществ. Взрыв смеси метана с воздухом.</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Отношение алканов к кислотам, щелочам, раствору перманганата калия и бромной воде.</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Модели молекул гомологов и изомеров. Получение ацетилена карбидным способом. Взаимодействие ацетилена с раствором перманганата калия и бромной водой. Горение ацетилена. Разложение каучука при нагревании и испытание продуктов разложения. Знакомство с образцами каучуков</w:t>
      </w:r>
      <w:r w:rsidRPr="00E33383">
        <w:rPr>
          <w:rFonts w:ascii="Times New Roman" w:hAnsi="Times New Roman"/>
          <w:b/>
          <w:bCs/>
          <w:color w:val="000000"/>
          <w:sz w:val="24"/>
          <w:szCs w:val="24"/>
        </w:rPr>
        <w:t xml:space="preserve">. </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lastRenderedPageBreak/>
        <w:t>Бензол как растворитель. Горение бензола. Отношение бензола к бромной воде и раствору перманганата калия. Окисление толуола</w:t>
      </w:r>
      <w:r w:rsidR="00707DA8">
        <w:rPr>
          <w:rFonts w:ascii="Times New Roman" w:hAnsi="Times New Roman"/>
          <w:color w:val="000000"/>
          <w:sz w:val="24"/>
          <w:szCs w:val="24"/>
        </w:rPr>
        <w:t>.</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Растворение в ацетоне различных органических веществ. </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Образцы моющих и чистящих средств.</w:t>
      </w:r>
      <w:r w:rsidR="00707DA8">
        <w:rPr>
          <w:rFonts w:ascii="Times New Roman" w:hAnsi="Times New Roman"/>
          <w:color w:val="000000"/>
          <w:sz w:val="24"/>
          <w:szCs w:val="24"/>
        </w:rPr>
        <w:t xml:space="preserve"> Инструкции по их применению.</w:t>
      </w:r>
    </w:p>
    <w:p w:rsidR="00161BD6" w:rsidRPr="00E33383" w:rsidRDefault="00161BD6" w:rsidP="007F387E">
      <w:pPr>
        <w:pStyle w:val="a4"/>
        <w:widowControl w:val="0"/>
        <w:numPr>
          <w:ilvl w:val="0"/>
          <w:numId w:val="4"/>
        </w:numPr>
        <w:kinsoku w:val="0"/>
        <w:overflowPunct w:val="0"/>
        <w:autoSpaceDE w:val="0"/>
        <w:autoSpaceDN w:val="0"/>
        <w:adjustRightInd w:val="0"/>
        <w:spacing w:after="0"/>
        <w:jc w:val="both"/>
        <w:rPr>
          <w:rFonts w:ascii="Times New Roman" w:hAnsi="Times New Roman"/>
          <w:b/>
          <w:sz w:val="24"/>
          <w:szCs w:val="24"/>
        </w:rPr>
      </w:pPr>
      <w:r w:rsidRPr="00E33383">
        <w:rPr>
          <w:rFonts w:ascii="Times New Roman" w:hAnsi="Times New Roman"/>
          <w:color w:val="000000"/>
          <w:sz w:val="24"/>
          <w:szCs w:val="24"/>
        </w:rPr>
        <w:t>Образцы пластмасс, синтетических каучуков и синтетических волокон.</w:t>
      </w:r>
    </w:p>
    <w:p w:rsidR="00161BD6" w:rsidRPr="00E33383" w:rsidRDefault="00161BD6" w:rsidP="007F387E">
      <w:pPr>
        <w:pStyle w:val="a4"/>
        <w:widowControl w:val="0"/>
        <w:kinsoku w:val="0"/>
        <w:overflowPunct w:val="0"/>
        <w:autoSpaceDE w:val="0"/>
        <w:autoSpaceDN w:val="0"/>
        <w:adjustRightInd w:val="0"/>
        <w:spacing w:after="0"/>
        <w:ind w:left="360"/>
        <w:jc w:val="both"/>
        <w:rPr>
          <w:rFonts w:ascii="Times New Roman" w:hAnsi="Times New Roman"/>
          <w:sz w:val="24"/>
          <w:szCs w:val="24"/>
        </w:rPr>
      </w:pPr>
      <w:r w:rsidRPr="00E33383">
        <w:rPr>
          <w:rFonts w:ascii="Times New Roman" w:hAnsi="Times New Roman"/>
          <w:b/>
          <w:sz w:val="24"/>
          <w:szCs w:val="24"/>
        </w:rPr>
        <w:t>Лабораторные опыты.</w:t>
      </w:r>
    </w:p>
    <w:p w:rsidR="00161BD6" w:rsidRPr="00E33383" w:rsidRDefault="00161BD6" w:rsidP="007F387E">
      <w:pPr>
        <w:pStyle w:val="a4"/>
        <w:numPr>
          <w:ilvl w:val="0"/>
          <w:numId w:val="6"/>
        </w:numPr>
        <w:spacing w:after="0"/>
        <w:jc w:val="both"/>
        <w:rPr>
          <w:rFonts w:ascii="Times New Roman" w:hAnsi="Times New Roman"/>
          <w:color w:val="000000"/>
          <w:sz w:val="24"/>
          <w:szCs w:val="24"/>
        </w:rPr>
      </w:pPr>
      <w:r w:rsidRPr="00E33383">
        <w:rPr>
          <w:rFonts w:ascii="Times New Roman" w:hAnsi="Times New Roman"/>
          <w:color w:val="000000"/>
          <w:sz w:val="24"/>
          <w:szCs w:val="24"/>
        </w:rPr>
        <w:t>Изготовление моделей молекул углеводородов</w:t>
      </w:r>
    </w:p>
    <w:p w:rsidR="00161BD6" w:rsidRDefault="00161BD6" w:rsidP="007F387E">
      <w:pPr>
        <w:pStyle w:val="a4"/>
        <w:numPr>
          <w:ilvl w:val="0"/>
          <w:numId w:val="6"/>
        </w:numPr>
        <w:spacing w:after="0"/>
        <w:jc w:val="both"/>
        <w:rPr>
          <w:rFonts w:ascii="Times New Roman" w:hAnsi="Times New Roman"/>
          <w:color w:val="000000"/>
          <w:sz w:val="24"/>
          <w:szCs w:val="24"/>
        </w:rPr>
      </w:pPr>
      <w:r w:rsidRPr="00E33383">
        <w:rPr>
          <w:rFonts w:ascii="Times New Roman" w:hAnsi="Times New Roman"/>
          <w:color w:val="000000"/>
          <w:sz w:val="24"/>
          <w:szCs w:val="24"/>
        </w:rPr>
        <w:t>Ознакомление с образцами продуктов нефтепереработки</w:t>
      </w:r>
    </w:p>
    <w:p w:rsidR="00707DA8" w:rsidRPr="00E33383" w:rsidRDefault="00707DA8" w:rsidP="007F387E">
      <w:pPr>
        <w:pStyle w:val="a4"/>
        <w:numPr>
          <w:ilvl w:val="0"/>
          <w:numId w:val="6"/>
        </w:numPr>
        <w:spacing w:after="0"/>
        <w:jc w:val="both"/>
        <w:rPr>
          <w:rFonts w:ascii="Times New Roman" w:hAnsi="Times New Roman"/>
          <w:color w:val="000000"/>
          <w:sz w:val="24"/>
          <w:szCs w:val="24"/>
        </w:rPr>
      </w:pPr>
      <w:r>
        <w:rPr>
          <w:rFonts w:ascii="Times New Roman" w:hAnsi="Times New Roman"/>
          <w:color w:val="000000"/>
          <w:sz w:val="24"/>
          <w:szCs w:val="24"/>
        </w:rPr>
        <w:t>Окисление этанола оксидом меди(II</w:t>
      </w:r>
      <w:r w:rsidRPr="00E33383">
        <w:rPr>
          <w:rFonts w:ascii="Times New Roman" w:hAnsi="Times New Roman"/>
          <w:color w:val="000000"/>
          <w:sz w:val="24"/>
          <w:szCs w:val="24"/>
        </w:rPr>
        <w:t>)</w:t>
      </w:r>
      <w:r>
        <w:rPr>
          <w:rFonts w:ascii="Times New Roman" w:hAnsi="Times New Roman"/>
          <w:color w:val="000000"/>
          <w:sz w:val="24"/>
          <w:szCs w:val="24"/>
        </w:rPr>
        <w:t>. Растворение глицерина в воде и его реакция с гидроксидом меди(II</w:t>
      </w:r>
      <w:r w:rsidRPr="00E33383">
        <w:rPr>
          <w:rFonts w:ascii="Times New Roman" w:hAnsi="Times New Roman"/>
          <w:color w:val="000000"/>
          <w:sz w:val="24"/>
          <w:szCs w:val="24"/>
        </w:rPr>
        <w:t>)</w:t>
      </w:r>
      <w:r>
        <w:rPr>
          <w:rFonts w:ascii="Times New Roman" w:hAnsi="Times New Roman"/>
          <w:color w:val="000000"/>
          <w:sz w:val="24"/>
          <w:szCs w:val="24"/>
        </w:rPr>
        <w:t>. Химические свойства фенола</w:t>
      </w:r>
    </w:p>
    <w:p w:rsidR="00161BD6" w:rsidRPr="00E33383" w:rsidRDefault="00161BD6" w:rsidP="007F387E">
      <w:pPr>
        <w:pStyle w:val="a4"/>
        <w:numPr>
          <w:ilvl w:val="0"/>
          <w:numId w:val="6"/>
        </w:numPr>
        <w:spacing w:after="0"/>
        <w:jc w:val="both"/>
        <w:rPr>
          <w:rFonts w:ascii="Times New Roman" w:hAnsi="Times New Roman"/>
          <w:i/>
          <w:color w:val="000000"/>
          <w:sz w:val="24"/>
          <w:szCs w:val="24"/>
        </w:rPr>
      </w:pPr>
      <w:r w:rsidRPr="00E33383">
        <w:rPr>
          <w:rFonts w:ascii="Times New Roman" w:hAnsi="Times New Roman"/>
          <w:color w:val="000000"/>
          <w:sz w:val="24"/>
          <w:szCs w:val="24"/>
        </w:rPr>
        <w:t>Окисление метаналя (э</w:t>
      </w:r>
      <w:r>
        <w:rPr>
          <w:rFonts w:ascii="Times New Roman" w:hAnsi="Times New Roman"/>
          <w:color w:val="000000"/>
          <w:sz w:val="24"/>
          <w:szCs w:val="24"/>
        </w:rPr>
        <w:t>таналя) оксидом серебра(</w:t>
      </w:r>
      <w:r>
        <w:rPr>
          <w:rFonts w:ascii="Times New Roman" w:hAnsi="Times New Roman"/>
          <w:color w:val="000000"/>
          <w:sz w:val="24"/>
          <w:szCs w:val="24"/>
          <w:lang w:val="en-US"/>
        </w:rPr>
        <w:t>I</w:t>
      </w:r>
      <w:r w:rsidRPr="00E33383">
        <w:rPr>
          <w:rFonts w:ascii="Times New Roman" w:hAnsi="Times New Roman"/>
          <w:color w:val="000000"/>
          <w:sz w:val="24"/>
          <w:szCs w:val="24"/>
        </w:rPr>
        <w:t>).</w:t>
      </w:r>
    </w:p>
    <w:p w:rsidR="00161BD6" w:rsidRPr="00E33383" w:rsidRDefault="00161BD6" w:rsidP="007F387E">
      <w:pPr>
        <w:pStyle w:val="a4"/>
        <w:numPr>
          <w:ilvl w:val="0"/>
          <w:numId w:val="6"/>
        </w:numPr>
        <w:spacing w:after="0"/>
        <w:jc w:val="both"/>
        <w:rPr>
          <w:rFonts w:ascii="Times New Roman" w:hAnsi="Times New Roman"/>
          <w:i/>
          <w:color w:val="000000"/>
          <w:sz w:val="24"/>
          <w:szCs w:val="24"/>
        </w:rPr>
      </w:pPr>
      <w:r w:rsidRPr="00E33383">
        <w:rPr>
          <w:rFonts w:ascii="Times New Roman" w:hAnsi="Times New Roman"/>
          <w:color w:val="000000"/>
          <w:sz w:val="24"/>
          <w:szCs w:val="24"/>
        </w:rPr>
        <w:t>Окисление метан</w:t>
      </w:r>
      <w:r>
        <w:rPr>
          <w:rFonts w:ascii="Times New Roman" w:hAnsi="Times New Roman"/>
          <w:color w:val="000000"/>
          <w:sz w:val="24"/>
          <w:szCs w:val="24"/>
        </w:rPr>
        <w:t>аля (этаналя) гидроксидом меди(II</w:t>
      </w:r>
      <w:r w:rsidRPr="00E33383">
        <w:rPr>
          <w:rFonts w:ascii="Times New Roman" w:hAnsi="Times New Roman"/>
          <w:color w:val="000000"/>
          <w:sz w:val="24"/>
          <w:szCs w:val="24"/>
        </w:rPr>
        <w:t>)</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Растворимость жиров, доказательство их непредельного характера, омыление жиров.</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Сравнение свойств мыла и синтетических моющих средств</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Свойства глюкозы как альдегидоспирта.</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Взаимодействие сахарозы с гидроксидом кальция.  </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Приготовление крахмального клейстера и взаимодействие с йодом.</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Гидролиз крахмала. </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Ознакомление с образцами природных и искусственных волокон.</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Цветные реакции на белки</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Свойства капрона.</w:t>
      </w:r>
    </w:p>
    <w:p w:rsidR="00161BD6" w:rsidRDefault="00161BD6" w:rsidP="007F387E">
      <w:pPr>
        <w:pStyle w:val="a4"/>
        <w:autoSpaceDE w:val="0"/>
        <w:autoSpaceDN w:val="0"/>
        <w:adjustRightInd w:val="0"/>
        <w:spacing w:after="0"/>
        <w:ind w:left="0"/>
        <w:jc w:val="both"/>
        <w:rPr>
          <w:rFonts w:ascii="Times New Roman" w:hAnsi="Times New Roman"/>
          <w:b/>
          <w:iCs/>
          <w:color w:val="000000"/>
          <w:sz w:val="24"/>
          <w:szCs w:val="24"/>
        </w:rPr>
      </w:pPr>
      <w:r w:rsidRPr="00E33383">
        <w:rPr>
          <w:rFonts w:ascii="Times New Roman" w:hAnsi="Times New Roman"/>
          <w:b/>
          <w:iCs/>
          <w:color w:val="000000"/>
          <w:sz w:val="24"/>
          <w:szCs w:val="24"/>
        </w:rPr>
        <w:t>Практические работы</w:t>
      </w:r>
    </w:p>
    <w:p w:rsidR="00161BD6" w:rsidRPr="00E350A1" w:rsidRDefault="00161BD6" w:rsidP="007F387E">
      <w:pPr>
        <w:pStyle w:val="a4"/>
        <w:numPr>
          <w:ilvl w:val="0"/>
          <w:numId w:val="7"/>
        </w:numPr>
        <w:autoSpaceDE w:val="0"/>
        <w:autoSpaceDN w:val="0"/>
        <w:adjustRightInd w:val="0"/>
        <w:spacing w:after="0"/>
        <w:jc w:val="both"/>
        <w:rPr>
          <w:rFonts w:ascii="Times New Roman" w:hAnsi="Times New Roman"/>
          <w:iCs/>
          <w:color w:val="000000"/>
          <w:sz w:val="24"/>
          <w:szCs w:val="24"/>
        </w:rPr>
      </w:pPr>
      <w:r>
        <w:rPr>
          <w:rFonts w:ascii="Times New Roman" w:hAnsi="Times New Roman"/>
          <w:iCs/>
          <w:color w:val="000000"/>
          <w:sz w:val="24"/>
          <w:szCs w:val="24"/>
        </w:rPr>
        <w:t>«</w:t>
      </w:r>
      <w:r w:rsidRPr="00E350A1">
        <w:rPr>
          <w:rFonts w:ascii="Times New Roman" w:hAnsi="Times New Roman"/>
          <w:iCs/>
          <w:color w:val="000000"/>
          <w:sz w:val="24"/>
          <w:szCs w:val="24"/>
        </w:rPr>
        <w:t xml:space="preserve">Качественное определение </w:t>
      </w:r>
      <w:r>
        <w:rPr>
          <w:rFonts w:ascii="Times New Roman" w:hAnsi="Times New Roman"/>
          <w:iCs/>
          <w:color w:val="000000"/>
          <w:sz w:val="24"/>
          <w:szCs w:val="24"/>
        </w:rPr>
        <w:t>углерода, водорода и хлора в органических веществах»</w:t>
      </w:r>
    </w:p>
    <w:p w:rsidR="00161BD6" w:rsidRPr="00E33383" w:rsidRDefault="00161BD6" w:rsidP="007F387E">
      <w:pPr>
        <w:pStyle w:val="a"/>
        <w:numPr>
          <w:ilvl w:val="0"/>
          <w:numId w:val="7"/>
        </w:numPr>
        <w:spacing w:line="276" w:lineRule="auto"/>
        <w:rPr>
          <w:sz w:val="24"/>
          <w:szCs w:val="24"/>
        </w:rPr>
      </w:pPr>
      <w:r w:rsidRPr="00E33383">
        <w:rPr>
          <w:b/>
          <w:sz w:val="24"/>
          <w:szCs w:val="24"/>
        </w:rPr>
        <w:t>«</w:t>
      </w:r>
      <w:r w:rsidRPr="00E33383">
        <w:rPr>
          <w:sz w:val="24"/>
          <w:szCs w:val="24"/>
        </w:rPr>
        <w:t>Получение этилена и опыты с ним».</w:t>
      </w:r>
    </w:p>
    <w:p w:rsidR="00161BD6" w:rsidRPr="00E33383" w:rsidRDefault="00161BD6" w:rsidP="007F387E">
      <w:pPr>
        <w:pStyle w:val="a"/>
        <w:numPr>
          <w:ilvl w:val="0"/>
          <w:numId w:val="7"/>
        </w:numPr>
        <w:spacing w:line="276" w:lineRule="auto"/>
        <w:rPr>
          <w:sz w:val="24"/>
          <w:szCs w:val="24"/>
        </w:rPr>
      </w:pPr>
      <w:r w:rsidRPr="00E33383">
        <w:rPr>
          <w:sz w:val="24"/>
          <w:szCs w:val="24"/>
        </w:rPr>
        <w:t>«Получение и свойства карбоновых кислот».</w:t>
      </w:r>
    </w:p>
    <w:p w:rsidR="00161BD6" w:rsidRDefault="00161BD6" w:rsidP="007F387E">
      <w:pPr>
        <w:pStyle w:val="a"/>
        <w:numPr>
          <w:ilvl w:val="0"/>
          <w:numId w:val="7"/>
        </w:numPr>
        <w:spacing w:line="276" w:lineRule="auto"/>
        <w:rPr>
          <w:sz w:val="24"/>
          <w:szCs w:val="24"/>
        </w:rPr>
      </w:pPr>
      <w:r w:rsidRPr="00E33383">
        <w:rPr>
          <w:sz w:val="24"/>
          <w:szCs w:val="24"/>
        </w:rPr>
        <w:t>«Решение экспериментальных задач на распознавание органических веществ».</w:t>
      </w:r>
    </w:p>
    <w:p w:rsidR="00161BD6" w:rsidRPr="00E350A1" w:rsidRDefault="00161BD6" w:rsidP="007F387E">
      <w:pPr>
        <w:numPr>
          <w:ilvl w:val="0"/>
          <w:numId w:val="7"/>
        </w:numPr>
        <w:spacing w:after="0"/>
        <w:rPr>
          <w:rFonts w:ascii="Times New Roman" w:hAnsi="Times New Roman"/>
          <w:sz w:val="24"/>
          <w:szCs w:val="24"/>
        </w:rPr>
      </w:pPr>
      <w:r w:rsidRPr="00E350A1">
        <w:rPr>
          <w:rFonts w:ascii="Times New Roman" w:hAnsi="Times New Roman"/>
          <w:sz w:val="24"/>
          <w:szCs w:val="24"/>
        </w:rPr>
        <w:t>«Решение экспериментальных задач на получение и распознавание органических веществ»</w:t>
      </w:r>
    </w:p>
    <w:p w:rsidR="00161BD6" w:rsidRDefault="00161BD6" w:rsidP="007F387E">
      <w:pPr>
        <w:pStyle w:val="a4"/>
        <w:numPr>
          <w:ilvl w:val="0"/>
          <w:numId w:val="7"/>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«Распознавание пластмасс и волокон». </w:t>
      </w: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4479F2" w:rsidRPr="004479F2" w:rsidRDefault="004479F2" w:rsidP="00316793">
      <w:pPr>
        <w:shd w:val="clear" w:color="auto" w:fill="FFFFFF"/>
        <w:spacing w:after="150" w:line="240" w:lineRule="auto"/>
        <w:rPr>
          <w:rFonts w:ascii="Times New Roman" w:hAnsi="Times New Roman"/>
          <w:color w:val="000000"/>
          <w:sz w:val="21"/>
          <w:szCs w:val="21"/>
        </w:rPr>
      </w:pPr>
      <w:r w:rsidRPr="004479F2">
        <w:rPr>
          <w:rFonts w:ascii="Times New Roman" w:hAnsi="Times New Roman"/>
          <w:b/>
          <w:bCs/>
          <w:color w:val="000000"/>
          <w:sz w:val="21"/>
          <w:szCs w:val="21"/>
        </w:rPr>
        <w:t xml:space="preserve">ТЕМАТИЧЕСКОЕ ПЛАНИРОВАНИЕ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6"/>
        <w:gridCol w:w="5493"/>
        <w:gridCol w:w="866"/>
        <w:gridCol w:w="1147"/>
        <w:gridCol w:w="1388"/>
      </w:tblGrid>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раздел</w:t>
            </w:r>
          </w:p>
        </w:tc>
        <w:tc>
          <w:tcPr>
            <w:tcW w:w="5493"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тема</w:t>
            </w:r>
          </w:p>
        </w:tc>
        <w:tc>
          <w:tcPr>
            <w:tcW w:w="86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часов</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Практич.</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Контрольн.</w:t>
            </w: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r w:rsidRPr="004479F2">
              <w:rPr>
                <w:rFonts w:ascii="Times New Roman" w:hAnsi="Times New Roman"/>
                <w:b/>
                <w:sz w:val="24"/>
                <w:szCs w:val="24"/>
                <w:lang w:eastAsia="en-US"/>
              </w:rPr>
              <w:t>1</w:t>
            </w:r>
          </w:p>
        </w:tc>
        <w:tc>
          <w:tcPr>
            <w:tcW w:w="5493" w:type="dxa"/>
            <w:shd w:val="clear" w:color="auto" w:fill="auto"/>
          </w:tcPr>
          <w:p w:rsidR="004479F2" w:rsidRPr="004479F2" w:rsidRDefault="00961BC1"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rPr>
              <w:t>Теория химического строения органических соединений. Природа химических связей</w:t>
            </w:r>
          </w:p>
        </w:tc>
        <w:tc>
          <w:tcPr>
            <w:tcW w:w="866" w:type="dxa"/>
            <w:shd w:val="clear" w:color="auto" w:fill="auto"/>
          </w:tcPr>
          <w:p w:rsidR="004479F2" w:rsidRPr="004479F2" w:rsidRDefault="00961BC1" w:rsidP="004479F2">
            <w:pPr>
              <w:spacing w:after="0" w:line="240" w:lineRule="auto"/>
              <w:jc w:val="both"/>
              <w:rPr>
                <w:rFonts w:ascii="Times New Roman" w:hAnsi="Times New Roman"/>
                <w:sz w:val="24"/>
                <w:szCs w:val="24"/>
                <w:lang w:eastAsia="en-US"/>
              </w:rPr>
            </w:pPr>
            <w:r w:rsidRPr="00C4048C">
              <w:rPr>
                <w:rFonts w:ascii="Times New Roman" w:hAnsi="Times New Roman"/>
                <w:sz w:val="24"/>
                <w:szCs w:val="24"/>
                <w:lang w:eastAsia="en-US"/>
              </w:rPr>
              <w:t>7</w:t>
            </w:r>
          </w:p>
        </w:tc>
        <w:tc>
          <w:tcPr>
            <w:tcW w:w="1147" w:type="dxa"/>
            <w:shd w:val="clear" w:color="auto" w:fill="auto"/>
          </w:tcPr>
          <w:p w:rsidR="004479F2" w:rsidRPr="004479F2" w:rsidRDefault="00961BC1"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754B7B"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2</w:t>
            </w:r>
          </w:p>
        </w:tc>
        <w:tc>
          <w:tcPr>
            <w:tcW w:w="5493" w:type="dxa"/>
            <w:shd w:val="clear" w:color="auto" w:fill="auto"/>
          </w:tcPr>
          <w:p w:rsidR="004479F2" w:rsidRPr="004479F2" w:rsidRDefault="00754B7B" w:rsidP="00754B7B">
            <w:pPr>
              <w:spacing w:after="0" w:line="240" w:lineRule="auto"/>
              <w:jc w:val="both"/>
              <w:rPr>
                <w:rFonts w:ascii="Times New Roman" w:hAnsi="Times New Roman"/>
                <w:b/>
                <w:sz w:val="24"/>
                <w:szCs w:val="24"/>
                <w:lang w:eastAsia="en-US"/>
              </w:rPr>
            </w:pPr>
            <w:r w:rsidRPr="0006269B">
              <w:rPr>
                <w:rFonts w:ascii="Times New Roman" w:hAnsi="Times New Roman"/>
                <w:b/>
                <w:sz w:val="24"/>
                <w:szCs w:val="24"/>
              </w:rPr>
              <w:t xml:space="preserve"> Углеводороды</w:t>
            </w:r>
          </w:p>
        </w:tc>
        <w:tc>
          <w:tcPr>
            <w:tcW w:w="866" w:type="dxa"/>
            <w:shd w:val="clear" w:color="auto" w:fill="auto"/>
          </w:tcPr>
          <w:p w:rsidR="004479F2" w:rsidRPr="004479F2" w:rsidRDefault="00754B7B"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18</w:t>
            </w:r>
          </w:p>
        </w:tc>
        <w:tc>
          <w:tcPr>
            <w:tcW w:w="1147" w:type="dxa"/>
            <w:shd w:val="clear" w:color="auto" w:fill="auto"/>
          </w:tcPr>
          <w:p w:rsidR="004479F2" w:rsidRPr="004479F2" w:rsidRDefault="00754B7B"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r w:rsidRPr="004479F2">
              <w:rPr>
                <w:rFonts w:ascii="Times New Roman" w:hAnsi="Times New Roman"/>
                <w:b/>
                <w:sz w:val="24"/>
                <w:szCs w:val="24"/>
                <w:lang w:eastAsia="en-US"/>
              </w:rPr>
              <w:t>1</w:t>
            </w: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2.1 Предельные углеводороды – алканы</w:t>
            </w:r>
          </w:p>
        </w:tc>
        <w:tc>
          <w:tcPr>
            <w:tcW w:w="866" w:type="dxa"/>
            <w:shd w:val="clear" w:color="auto" w:fill="auto"/>
          </w:tcPr>
          <w:p w:rsidR="004479F2" w:rsidRPr="004479F2" w:rsidRDefault="00754B7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5</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2.2 Непредельные углеводороды(алкены, алкадиены и алкины)</w:t>
            </w:r>
          </w:p>
        </w:tc>
        <w:tc>
          <w:tcPr>
            <w:tcW w:w="866" w:type="dxa"/>
            <w:shd w:val="clear" w:color="auto" w:fill="auto"/>
          </w:tcPr>
          <w:p w:rsidR="004479F2" w:rsidRPr="004479F2" w:rsidRDefault="00754B7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7</w:t>
            </w:r>
          </w:p>
        </w:tc>
        <w:tc>
          <w:tcPr>
            <w:tcW w:w="1147" w:type="dxa"/>
            <w:shd w:val="clear" w:color="auto" w:fill="auto"/>
          </w:tcPr>
          <w:p w:rsidR="004479F2" w:rsidRPr="004479F2" w:rsidRDefault="00754B7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2.3</w:t>
            </w:r>
            <w:r w:rsidR="0006269B">
              <w:rPr>
                <w:rFonts w:ascii="Times New Roman" w:hAnsi="Times New Roman"/>
                <w:sz w:val="24"/>
                <w:szCs w:val="24"/>
                <w:lang w:eastAsia="en-US"/>
              </w:rPr>
              <w:t xml:space="preserve"> Арены (ароматические углеводороды)</w:t>
            </w:r>
          </w:p>
        </w:tc>
        <w:tc>
          <w:tcPr>
            <w:tcW w:w="866" w:type="dxa"/>
            <w:shd w:val="clear" w:color="auto" w:fill="auto"/>
          </w:tcPr>
          <w:p w:rsidR="004479F2" w:rsidRPr="004479F2" w:rsidRDefault="0006269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06269B" w:rsidP="0006269B">
            <w:pPr>
              <w:spacing w:after="0" w:line="240" w:lineRule="auto"/>
              <w:rPr>
                <w:rFonts w:ascii="Times New Roman" w:hAnsi="Times New Roman"/>
                <w:sz w:val="24"/>
                <w:szCs w:val="24"/>
                <w:lang w:eastAsia="en-US"/>
              </w:rPr>
            </w:pPr>
            <w:r>
              <w:rPr>
                <w:rFonts w:ascii="Times New Roman" w:hAnsi="Times New Roman"/>
                <w:sz w:val="24"/>
                <w:szCs w:val="24"/>
                <w:lang w:eastAsia="en-US"/>
              </w:rPr>
              <w:t>2.4 Природные источники и переработка углеводородов</w:t>
            </w:r>
          </w:p>
        </w:tc>
        <w:tc>
          <w:tcPr>
            <w:tcW w:w="866" w:type="dxa"/>
            <w:shd w:val="clear" w:color="auto" w:fill="auto"/>
          </w:tcPr>
          <w:p w:rsidR="004479F2" w:rsidRPr="004479F2" w:rsidRDefault="0006269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4</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06269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r>
      <w:tr w:rsidR="004479F2" w:rsidRPr="004479F2" w:rsidTr="00321775">
        <w:trPr>
          <w:jc w:val="center"/>
        </w:trPr>
        <w:tc>
          <w:tcPr>
            <w:tcW w:w="886" w:type="dxa"/>
            <w:shd w:val="clear" w:color="auto" w:fill="auto"/>
          </w:tcPr>
          <w:p w:rsidR="004479F2" w:rsidRPr="004479F2" w:rsidRDefault="00321775" w:rsidP="004479F2">
            <w:pPr>
              <w:spacing w:after="0" w:line="240" w:lineRule="auto"/>
              <w:jc w:val="both"/>
              <w:rPr>
                <w:rFonts w:ascii="Times New Roman" w:hAnsi="Times New Roman"/>
                <w:b/>
                <w:sz w:val="24"/>
                <w:szCs w:val="24"/>
                <w:lang w:eastAsia="en-US"/>
              </w:rPr>
            </w:pPr>
            <w:r w:rsidRPr="00321775">
              <w:rPr>
                <w:rFonts w:ascii="Times New Roman" w:hAnsi="Times New Roman"/>
                <w:b/>
                <w:sz w:val="24"/>
                <w:szCs w:val="24"/>
                <w:lang w:eastAsia="en-US"/>
              </w:rPr>
              <w:t>3</w:t>
            </w:r>
          </w:p>
        </w:tc>
        <w:tc>
          <w:tcPr>
            <w:tcW w:w="5493" w:type="dxa"/>
            <w:shd w:val="clear" w:color="auto" w:fill="auto"/>
          </w:tcPr>
          <w:p w:rsidR="004479F2" w:rsidRPr="004479F2" w:rsidRDefault="00321775" w:rsidP="00321775">
            <w:pPr>
              <w:spacing w:after="0" w:line="240" w:lineRule="auto"/>
              <w:rPr>
                <w:rFonts w:ascii="Times New Roman" w:hAnsi="Times New Roman"/>
                <w:b/>
                <w:sz w:val="24"/>
                <w:szCs w:val="24"/>
                <w:lang w:eastAsia="en-US"/>
              </w:rPr>
            </w:pPr>
            <w:r w:rsidRPr="00321775">
              <w:rPr>
                <w:rFonts w:ascii="Times New Roman" w:hAnsi="Times New Roman"/>
                <w:b/>
                <w:sz w:val="24"/>
                <w:szCs w:val="24"/>
              </w:rPr>
              <w:t>Кислородсодержащие органические соединения</w:t>
            </w:r>
          </w:p>
        </w:tc>
        <w:tc>
          <w:tcPr>
            <w:tcW w:w="866" w:type="dxa"/>
            <w:shd w:val="clear" w:color="auto" w:fill="auto"/>
          </w:tcPr>
          <w:p w:rsidR="004479F2" w:rsidRPr="004479F2" w:rsidRDefault="00321775" w:rsidP="004479F2">
            <w:pPr>
              <w:spacing w:after="0" w:line="240" w:lineRule="auto"/>
              <w:jc w:val="both"/>
              <w:rPr>
                <w:rFonts w:ascii="Times New Roman" w:hAnsi="Times New Roman"/>
                <w:b/>
                <w:sz w:val="24"/>
                <w:szCs w:val="24"/>
                <w:lang w:eastAsia="en-US"/>
              </w:rPr>
            </w:pPr>
            <w:r w:rsidRPr="00321775">
              <w:rPr>
                <w:rFonts w:ascii="Times New Roman" w:hAnsi="Times New Roman"/>
                <w:b/>
                <w:sz w:val="24"/>
                <w:szCs w:val="24"/>
                <w:lang w:eastAsia="en-US"/>
              </w:rPr>
              <w:t>24</w:t>
            </w:r>
          </w:p>
        </w:tc>
        <w:tc>
          <w:tcPr>
            <w:tcW w:w="1147" w:type="dxa"/>
            <w:shd w:val="clear" w:color="auto" w:fill="auto"/>
          </w:tcPr>
          <w:p w:rsidR="004479F2" w:rsidRPr="004479F2" w:rsidRDefault="00AC6D85" w:rsidP="004479F2">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3</w:t>
            </w:r>
          </w:p>
        </w:tc>
        <w:tc>
          <w:tcPr>
            <w:tcW w:w="1388" w:type="dxa"/>
            <w:shd w:val="clear" w:color="auto" w:fill="auto"/>
          </w:tcPr>
          <w:p w:rsidR="004479F2" w:rsidRPr="004479F2" w:rsidRDefault="00321775" w:rsidP="004479F2">
            <w:pPr>
              <w:spacing w:after="0" w:line="240" w:lineRule="auto"/>
              <w:jc w:val="both"/>
              <w:rPr>
                <w:rFonts w:ascii="Times New Roman" w:hAnsi="Times New Roman"/>
                <w:b/>
                <w:sz w:val="24"/>
                <w:szCs w:val="24"/>
                <w:lang w:eastAsia="en-US"/>
              </w:rPr>
            </w:pPr>
            <w:r w:rsidRPr="00321775">
              <w:rPr>
                <w:rFonts w:ascii="Times New Roman" w:hAnsi="Times New Roman"/>
                <w:b/>
                <w:sz w:val="24"/>
                <w:szCs w:val="24"/>
                <w:lang w:eastAsia="en-US"/>
              </w:rPr>
              <w:t>1</w:t>
            </w: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321775"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3.1 Спирты и фенолы</w:t>
            </w:r>
          </w:p>
        </w:tc>
        <w:tc>
          <w:tcPr>
            <w:tcW w:w="866" w:type="dxa"/>
            <w:shd w:val="clear" w:color="auto" w:fill="auto"/>
          </w:tcPr>
          <w:p w:rsidR="004479F2" w:rsidRPr="004479F2" w:rsidRDefault="00321775"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6</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A6208D" w:rsidP="004479F2">
            <w:pPr>
              <w:spacing w:after="0" w:line="240" w:lineRule="auto"/>
              <w:jc w:val="both"/>
              <w:rPr>
                <w:rFonts w:ascii="Times New Roman" w:hAnsi="Times New Roman"/>
                <w:sz w:val="24"/>
                <w:szCs w:val="24"/>
                <w:lang w:eastAsia="en-US"/>
              </w:rPr>
            </w:pPr>
            <w:r>
              <w:rPr>
                <w:rFonts w:ascii="Times New Roman" w:hAnsi="Times New Roman"/>
                <w:sz w:val="24"/>
                <w:szCs w:val="24"/>
              </w:rPr>
              <w:t>3.2 Альдегиды, кетоны и карбоновые кислоты</w:t>
            </w:r>
          </w:p>
        </w:tc>
        <w:tc>
          <w:tcPr>
            <w:tcW w:w="866" w:type="dxa"/>
            <w:shd w:val="clear" w:color="auto" w:fill="auto"/>
          </w:tcPr>
          <w:p w:rsidR="004479F2" w:rsidRPr="004479F2" w:rsidRDefault="00A6208D"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8</w:t>
            </w:r>
          </w:p>
        </w:tc>
        <w:tc>
          <w:tcPr>
            <w:tcW w:w="1147" w:type="dxa"/>
            <w:shd w:val="clear" w:color="auto" w:fill="auto"/>
          </w:tcPr>
          <w:p w:rsidR="004479F2" w:rsidRPr="004479F2" w:rsidRDefault="00A6208D"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51409E" w:rsidRPr="004479F2" w:rsidTr="00321775">
        <w:trPr>
          <w:jc w:val="center"/>
        </w:trPr>
        <w:tc>
          <w:tcPr>
            <w:tcW w:w="886"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c>
          <w:tcPr>
            <w:tcW w:w="5493" w:type="dxa"/>
            <w:shd w:val="clear" w:color="auto" w:fill="auto"/>
          </w:tcPr>
          <w:p w:rsidR="0051409E" w:rsidRDefault="0051409E" w:rsidP="0051409E">
            <w:pPr>
              <w:spacing w:after="0" w:line="240" w:lineRule="auto"/>
              <w:rPr>
                <w:rFonts w:ascii="Times New Roman" w:hAnsi="Times New Roman"/>
                <w:sz w:val="24"/>
                <w:szCs w:val="24"/>
              </w:rPr>
            </w:pPr>
            <w:r>
              <w:rPr>
                <w:rFonts w:ascii="Times New Roman" w:hAnsi="Times New Roman"/>
                <w:sz w:val="24"/>
                <w:szCs w:val="24"/>
              </w:rPr>
              <w:t xml:space="preserve">3.3 Сложные эфиры. Жиры </w:t>
            </w:r>
          </w:p>
        </w:tc>
        <w:tc>
          <w:tcPr>
            <w:tcW w:w="866" w:type="dxa"/>
            <w:shd w:val="clear" w:color="auto" w:fill="auto"/>
          </w:tcPr>
          <w:p w:rsidR="0051409E" w:rsidRDefault="0051409E"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4</w:t>
            </w:r>
          </w:p>
        </w:tc>
        <w:tc>
          <w:tcPr>
            <w:tcW w:w="1147" w:type="dxa"/>
            <w:shd w:val="clear" w:color="auto" w:fill="auto"/>
          </w:tcPr>
          <w:p w:rsidR="0051409E" w:rsidRDefault="0051409E" w:rsidP="0051409E">
            <w:pPr>
              <w:spacing w:after="0" w:line="240" w:lineRule="auto"/>
              <w:jc w:val="both"/>
              <w:rPr>
                <w:rFonts w:ascii="Times New Roman" w:hAnsi="Times New Roman"/>
                <w:sz w:val="24"/>
                <w:szCs w:val="24"/>
                <w:lang w:eastAsia="en-US"/>
              </w:rPr>
            </w:pPr>
          </w:p>
        </w:tc>
        <w:tc>
          <w:tcPr>
            <w:tcW w:w="1388"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r>
      <w:tr w:rsidR="0051409E" w:rsidRPr="004479F2" w:rsidTr="00321775">
        <w:trPr>
          <w:jc w:val="center"/>
        </w:trPr>
        <w:tc>
          <w:tcPr>
            <w:tcW w:w="886"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c>
          <w:tcPr>
            <w:tcW w:w="5493" w:type="dxa"/>
            <w:shd w:val="clear" w:color="auto" w:fill="auto"/>
          </w:tcPr>
          <w:p w:rsidR="0051409E" w:rsidRDefault="007076F0" w:rsidP="0051409E">
            <w:pPr>
              <w:spacing w:after="0" w:line="240" w:lineRule="auto"/>
              <w:jc w:val="both"/>
              <w:rPr>
                <w:rFonts w:ascii="Times New Roman" w:hAnsi="Times New Roman"/>
                <w:sz w:val="24"/>
                <w:szCs w:val="24"/>
              </w:rPr>
            </w:pPr>
            <w:r>
              <w:rPr>
                <w:rFonts w:ascii="Times New Roman" w:hAnsi="Times New Roman"/>
                <w:sz w:val="24"/>
                <w:szCs w:val="24"/>
              </w:rPr>
              <w:t xml:space="preserve">3.4  Углеводы </w:t>
            </w:r>
          </w:p>
        </w:tc>
        <w:tc>
          <w:tcPr>
            <w:tcW w:w="866" w:type="dxa"/>
            <w:shd w:val="clear" w:color="auto" w:fill="auto"/>
          </w:tcPr>
          <w:p w:rsidR="0051409E" w:rsidRDefault="007076F0"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6</w:t>
            </w:r>
          </w:p>
        </w:tc>
        <w:tc>
          <w:tcPr>
            <w:tcW w:w="1147" w:type="dxa"/>
            <w:shd w:val="clear" w:color="auto" w:fill="auto"/>
          </w:tcPr>
          <w:p w:rsidR="0051409E" w:rsidRDefault="00AC6D85"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388"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r>
      <w:tr w:rsidR="0051409E" w:rsidRPr="004479F2" w:rsidTr="00321775">
        <w:trPr>
          <w:jc w:val="center"/>
        </w:trPr>
        <w:tc>
          <w:tcPr>
            <w:tcW w:w="886" w:type="dxa"/>
            <w:shd w:val="clear" w:color="auto" w:fill="auto"/>
          </w:tcPr>
          <w:p w:rsidR="0051409E" w:rsidRPr="00C4048C" w:rsidRDefault="00C4048C" w:rsidP="0051409E">
            <w:pPr>
              <w:spacing w:after="0" w:line="240" w:lineRule="auto"/>
              <w:jc w:val="both"/>
              <w:rPr>
                <w:rFonts w:ascii="Times New Roman" w:hAnsi="Times New Roman"/>
                <w:b/>
                <w:sz w:val="24"/>
                <w:szCs w:val="24"/>
                <w:lang w:eastAsia="en-US"/>
              </w:rPr>
            </w:pPr>
            <w:r w:rsidRPr="00C4048C">
              <w:rPr>
                <w:rFonts w:ascii="Times New Roman" w:hAnsi="Times New Roman"/>
                <w:b/>
                <w:sz w:val="24"/>
                <w:szCs w:val="24"/>
                <w:lang w:eastAsia="en-US"/>
              </w:rPr>
              <w:t>4</w:t>
            </w:r>
          </w:p>
        </w:tc>
        <w:tc>
          <w:tcPr>
            <w:tcW w:w="5493" w:type="dxa"/>
            <w:shd w:val="clear" w:color="auto" w:fill="auto"/>
          </w:tcPr>
          <w:p w:rsidR="0051409E" w:rsidRDefault="00C4048C" w:rsidP="00C4048C">
            <w:pPr>
              <w:spacing w:after="0" w:line="240" w:lineRule="auto"/>
              <w:rPr>
                <w:rFonts w:ascii="Times New Roman" w:hAnsi="Times New Roman"/>
                <w:sz w:val="24"/>
                <w:szCs w:val="24"/>
              </w:rPr>
            </w:pPr>
            <w:r w:rsidRPr="00C4048C">
              <w:rPr>
                <w:rFonts w:ascii="Times New Roman" w:hAnsi="Times New Roman"/>
                <w:b/>
                <w:sz w:val="24"/>
                <w:szCs w:val="24"/>
              </w:rPr>
              <w:t xml:space="preserve"> Азотсодерж</w:t>
            </w:r>
            <w:r>
              <w:rPr>
                <w:rFonts w:ascii="Times New Roman" w:hAnsi="Times New Roman"/>
                <w:b/>
                <w:sz w:val="24"/>
                <w:szCs w:val="24"/>
              </w:rPr>
              <w:t>ащие органические соединения (8</w:t>
            </w:r>
            <w:r w:rsidRPr="00C4048C">
              <w:rPr>
                <w:rFonts w:ascii="Times New Roman" w:hAnsi="Times New Roman"/>
                <w:b/>
                <w:sz w:val="24"/>
                <w:szCs w:val="24"/>
              </w:rPr>
              <w:t>ч)</w:t>
            </w:r>
          </w:p>
        </w:tc>
        <w:tc>
          <w:tcPr>
            <w:tcW w:w="866" w:type="dxa"/>
            <w:shd w:val="clear" w:color="auto" w:fill="auto"/>
          </w:tcPr>
          <w:p w:rsidR="0051409E" w:rsidRPr="00C4048C" w:rsidRDefault="00C4048C" w:rsidP="0051409E">
            <w:pPr>
              <w:spacing w:after="0" w:line="240" w:lineRule="auto"/>
              <w:jc w:val="both"/>
              <w:rPr>
                <w:rFonts w:ascii="Times New Roman" w:hAnsi="Times New Roman"/>
                <w:b/>
                <w:sz w:val="24"/>
                <w:szCs w:val="24"/>
                <w:lang w:eastAsia="en-US"/>
              </w:rPr>
            </w:pPr>
            <w:r w:rsidRPr="00C4048C">
              <w:rPr>
                <w:rFonts w:ascii="Times New Roman" w:hAnsi="Times New Roman"/>
                <w:b/>
                <w:sz w:val="24"/>
                <w:szCs w:val="24"/>
                <w:lang w:eastAsia="en-US"/>
              </w:rPr>
              <w:t>8</w:t>
            </w:r>
          </w:p>
        </w:tc>
        <w:tc>
          <w:tcPr>
            <w:tcW w:w="1147" w:type="dxa"/>
            <w:shd w:val="clear" w:color="auto" w:fill="auto"/>
          </w:tcPr>
          <w:p w:rsidR="0051409E" w:rsidRDefault="0051409E" w:rsidP="0051409E">
            <w:pPr>
              <w:spacing w:after="0" w:line="240" w:lineRule="auto"/>
              <w:jc w:val="both"/>
              <w:rPr>
                <w:rFonts w:ascii="Times New Roman" w:hAnsi="Times New Roman"/>
                <w:sz w:val="24"/>
                <w:szCs w:val="24"/>
                <w:lang w:eastAsia="en-US"/>
              </w:rPr>
            </w:pPr>
          </w:p>
        </w:tc>
        <w:tc>
          <w:tcPr>
            <w:tcW w:w="1388" w:type="dxa"/>
            <w:shd w:val="clear" w:color="auto" w:fill="auto"/>
          </w:tcPr>
          <w:p w:rsidR="0051409E" w:rsidRPr="00AC6D85" w:rsidRDefault="00AC6D85" w:rsidP="0051409E">
            <w:pPr>
              <w:spacing w:after="0" w:line="240" w:lineRule="auto"/>
              <w:jc w:val="both"/>
              <w:rPr>
                <w:rFonts w:ascii="Times New Roman" w:hAnsi="Times New Roman"/>
                <w:b/>
                <w:sz w:val="24"/>
                <w:szCs w:val="24"/>
                <w:lang w:eastAsia="en-US"/>
              </w:rPr>
            </w:pPr>
            <w:r w:rsidRPr="00AC6D85">
              <w:rPr>
                <w:rFonts w:ascii="Times New Roman" w:hAnsi="Times New Roman"/>
                <w:b/>
                <w:sz w:val="24"/>
                <w:szCs w:val="24"/>
                <w:lang w:eastAsia="en-US"/>
              </w:rPr>
              <w:t>1</w:t>
            </w:r>
          </w:p>
        </w:tc>
      </w:tr>
      <w:tr w:rsidR="009B2833" w:rsidRPr="004479F2" w:rsidTr="00321775">
        <w:trPr>
          <w:jc w:val="center"/>
        </w:trPr>
        <w:tc>
          <w:tcPr>
            <w:tcW w:w="886" w:type="dxa"/>
            <w:shd w:val="clear" w:color="auto" w:fill="auto"/>
          </w:tcPr>
          <w:p w:rsidR="009B2833" w:rsidRPr="00C4048C" w:rsidRDefault="00AC6D85"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5</w:t>
            </w:r>
          </w:p>
        </w:tc>
        <w:tc>
          <w:tcPr>
            <w:tcW w:w="5493" w:type="dxa"/>
            <w:shd w:val="clear" w:color="auto" w:fill="auto"/>
          </w:tcPr>
          <w:p w:rsidR="009B2833" w:rsidRPr="00C4048C" w:rsidRDefault="00AC6D85" w:rsidP="00C4048C">
            <w:pPr>
              <w:spacing w:after="0" w:line="240" w:lineRule="auto"/>
              <w:rPr>
                <w:rFonts w:ascii="Times New Roman" w:hAnsi="Times New Roman"/>
                <w:b/>
                <w:sz w:val="24"/>
                <w:szCs w:val="24"/>
              </w:rPr>
            </w:pPr>
            <w:r>
              <w:rPr>
                <w:rFonts w:ascii="Times New Roman" w:hAnsi="Times New Roman"/>
                <w:b/>
                <w:sz w:val="24"/>
                <w:szCs w:val="24"/>
              </w:rPr>
              <w:t>Химия полимеров</w:t>
            </w:r>
          </w:p>
        </w:tc>
        <w:tc>
          <w:tcPr>
            <w:tcW w:w="866" w:type="dxa"/>
            <w:shd w:val="clear" w:color="auto" w:fill="auto"/>
          </w:tcPr>
          <w:p w:rsidR="009B2833" w:rsidRPr="00AC6D85" w:rsidRDefault="00F26C63"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8</w:t>
            </w:r>
          </w:p>
        </w:tc>
        <w:tc>
          <w:tcPr>
            <w:tcW w:w="1147" w:type="dxa"/>
            <w:shd w:val="clear" w:color="auto" w:fill="auto"/>
          </w:tcPr>
          <w:p w:rsidR="009B2833" w:rsidRPr="00AC6D85" w:rsidRDefault="00AC6D85"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1</w:t>
            </w:r>
          </w:p>
        </w:tc>
        <w:tc>
          <w:tcPr>
            <w:tcW w:w="1388" w:type="dxa"/>
            <w:shd w:val="clear" w:color="auto" w:fill="auto"/>
          </w:tcPr>
          <w:p w:rsidR="009B2833" w:rsidRPr="00AC6D85" w:rsidRDefault="009B2833" w:rsidP="0051409E">
            <w:pPr>
              <w:spacing w:after="0" w:line="240" w:lineRule="auto"/>
              <w:jc w:val="both"/>
              <w:rPr>
                <w:rFonts w:ascii="Times New Roman" w:hAnsi="Times New Roman"/>
                <w:b/>
                <w:sz w:val="24"/>
                <w:szCs w:val="24"/>
                <w:lang w:eastAsia="en-US"/>
              </w:rPr>
            </w:pPr>
          </w:p>
        </w:tc>
      </w:tr>
      <w:tr w:rsidR="00F26C63" w:rsidRPr="004479F2" w:rsidTr="00321775">
        <w:trPr>
          <w:jc w:val="center"/>
        </w:trPr>
        <w:tc>
          <w:tcPr>
            <w:tcW w:w="886" w:type="dxa"/>
            <w:shd w:val="clear" w:color="auto" w:fill="auto"/>
          </w:tcPr>
          <w:p w:rsidR="00F26C63" w:rsidRDefault="00F26C63"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6</w:t>
            </w:r>
          </w:p>
        </w:tc>
        <w:tc>
          <w:tcPr>
            <w:tcW w:w="5493" w:type="dxa"/>
            <w:shd w:val="clear" w:color="auto" w:fill="auto"/>
          </w:tcPr>
          <w:p w:rsidR="00F26C63" w:rsidRDefault="00F26C63" w:rsidP="00C4048C">
            <w:pPr>
              <w:spacing w:after="0" w:line="240" w:lineRule="auto"/>
              <w:rPr>
                <w:rFonts w:ascii="Times New Roman" w:hAnsi="Times New Roman"/>
                <w:b/>
                <w:sz w:val="24"/>
                <w:szCs w:val="24"/>
              </w:rPr>
            </w:pPr>
            <w:r>
              <w:rPr>
                <w:rFonts w:ascii="Times New Roman" w:hAnsi="Times New Roman"/>
                <w:b/>
                <w:sz w:val="24"/>
                <w:szCs w:val="24"/>
              </w:rPr>
              <w:t>Повторение</w:t>
            </w:r>
          </w:p>
        </w:tc>
        <w:tc>
          <w:tcPr>
            <w:tcW w:w="866" w:type="dxa"/>
            <w:shd w:val="clear" w:color="auto" w:fill="auto"/>
          </w:tcPr>
          <w:p w:rsidR="00F26C63" w:rsidRPr="00AC6D85" w:rsidRDefault="00F26C63"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5</w:t>
            </w:r>
            <w:bookmarkStart w:id="31" w:name="_GoBack"/>
            <w:bookmarkEnd w:id="31"/>
          </w:p>
        </w:tc>
        <w:tc>
          <w:tcPr>
            <w:tcW w:w="1147" w:type="dxa"/>
            <w:shd w:val="clear" w:color="auto" w:fill="auto"/>
          </w:tcPr>
          <w:p w:rsidR="00F26C63" w:rsidRDefault="00F26C63" w:rsidP="0051409E">
            <w:pPr>
              <w:spacing w:after="0" w:line="240" w:lineRule="auto"/>
              <w:jc w:val="both"/>
              <w:rPr>
                <w:rFonts w:ascii="Times New Roman" w:hAnsi="Times New Roman"/>
                <w:b/>
                <w:sz w:val="24"/>
                <w:szCs w:val="24"/>
                <w:lang w:eastAsia="en-US"/>
              </w:rPr>
            </w:pPr>
          </w:p>
        </w:tc>
        <w:tc>
          <w:tcPr>
            <w:tcW w:w="1388" w:type="dxa"/>
            <w:shd w:val="clear" w:color="auto" w:fill="auto"/>
          </w:tcPr>
          <w:p w:rsidR="00F26C63" w:rsidRPr="00AC6D85" w:rsidRDefault="00F26C63" w:rsidP="0051409E">
            <w:pPr>
              <w:spacing w:after="0" w:line="240" w:lineRule="auto"/>
              <w:jc w:val="both"/>
              <w:rPr>
                <w:rFonts w:ascii="Times New Roman" w:hAnsi="Times New Roman"/>
                <w:b/>
                <w:sz w:val="24"/>
                <w:szCs w:val="24"/>
                <w:lang w:eastAsia="en-US"/>
              </w:rPr>
            </w:pPr>
          </w:p>
        </w:tc>
      </w:tr>
      <w:tr w:rsidR="0051409E" w:rsidRPr="004479F2" w:rsidTr="00321775">
        <w:trPr>
          <w:jc w:val="center"/>
        </w:trPr>
        <w:tc>
          <w:tcPr>
            <w:tcW w:w="6379" w:type="dxa"/>
            <w:gridSpan w:val="2"/>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Итого</w:t>
            </w:r>
          </w:p>
        </w:tc>
        <w:tc>
          <w:tcPr>
            <w:tcW w:w="866" w:type="dxa"/>
            <w:shd w:val="clear" w:color="auto" w:fill="auto"/>
          </w:tcPr>
          <w:p w:rsidR="0051409E" w:rsidRPr="00F26C63" w:rsidRDefault="00F26C63" w:rsidP="0051409E">
            <w:pPr>
              <w:spacing w:after="0" w:line="240" w:lineRule="auto"/>
              <w:jc w:val="both"/>
              <w:rPr>
                <w:rFonts w:ascii="Times New Roman" w:hAnsi="Times New Roman"/>
                <w:b/>
                <w:sz w:val="24"/>
                <w:szCs w:val="24"/>
                <w:lang w:eastAsia="en-US"/>
              </w:rPr>
            </w:pPr>
            <w:r w:rsidRPr="00F26C63">
              <w:rPr>
                <w:rFonts w:ascii="Times New Roman" w:hAnsi="Times New Roman"/>
                <w:b/>
                <w:sz w:val="24"/>
                <w:szCs w:val="24"/>
                <w:lang w:eastAsia="en-US"/>
              </w:rPr>
              <w:t>70</w:t>
            </w:r>
          </w:p>
        </w:tc>
        <w:tc>
          <w:tcPr>
            <w:tcW w:w="1147"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6</w:t>
            </w:r>
          </w:p>
        </w:tc>
        <w:tc>
          <w:tcPr>
            <w:tcW w:w="1388" w:type="dxa"/>
            <w:shd w:val="clear" w:color="auto" w:fill="auto"/>
          </w:tcPr>
          <w:p w:rsidR="0051409E" w:rsidRPr="004479F2" w:rsidRDefault="00AC6D85"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p>
        </w:tc>
      </w:tr>
    </w:tbl>
    <w:p w:rsidR="007F387E" w:rsidRDefault="007F387E" w:rsidP="004D6A37">
      <w:pPr>
        <w:spacing w:after="0" w:line="240" w:lineRule="auto"/>
        <w:ind w:left="720"/>
        <w:rPr>
          <w:rFonts w:ascii="Times New Roman" w:hAnsi="Times New Roman"/>
          <w:sz w:val="24"/>
          <w:szCs w:val="24"/>
        </w:rPr>
      </w:pPr>
    </w:p>
    <w:p w:rsidR="007F387E" w:rsidRDefault="007F387E"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F387E" w:rsidRDefault="007F387E" w:rsidP="004D6A37">
      <w:pPr>
        <w:spacing w:after="0" w:line="240" w:lineRule="auto"/>
        <w:ind w:left="720"/>
        <w:rPr>
          <w:rFonts w:ascii="Times New Roman" w:hAnsi="Times New Roman"/>
          <w:sz w:val="24"/>
          <w:szCs w:val="24"/>
        </w:rPr>
      </w:pPr>
    </w:p>
    <w:p w:rsidR="00784DE1" w:rsidRDefault="00784DE1" w:rsidP="00065C2E">
      <w:pPr>
        <w:spacing w:line="360" w:lineRule="auto"/>
        <w:jc w:val="center"/>
        <w:rPr>
          <w:rFonts w:ascii="Times New Roman" w:hAnsi="Times New Roman"/>
          <w:b/>
        </w:rPr>
      </w:pPr>
    </w:p>
    <w:p w:rsidR="00065C2E" w:rsidRPr="007D17D7" w:rsidRDefault="007F387E" w:rsidP="00065C2E">
      <w:pPr>
        <w:spacing w:line="360" w:lineRule="auto"/>
        <w:jc w:val="center"/>
        <w:rPr>
          <w:rFonts w:ascii="Times New Roman" w:hAnsi="Times New Roman"/>
          <w:b/>
        </w:rPr>
      </w:pPr>
      <w:r w:rsidRPr="007D17D7">
        <w:rPr>
          <w:rFonts w:ascii="Times New Roman" w:hAnsi="Times New Roman"/>
          <w:b/>
        </w:rPr>
        <w:t>КАЛЕНДАРНО-ТЕМАТИЧЕСК</w:t>
      </w:r>
      <w:r>
        <w:rPr>
          <w:rFonts w:ascii="Times New Roman" w:hAnsi="Times New Roman"/>
          <w:b/>
        </w:rPr>
        <w:t>ОЕ</w:t>
      </w:r>
      <w:r w:rsidRPr="007D17D7">
        <w:rPr>
          <w:rFonts w:ascii="Times New Roman" w:hAnsi="Times New Roman"/>
          <w:b/>
        </w:rPr>
        <w:t xml:space="preserve"> ПЛАН</w:t>
      </w:r>
      <w:r>
        <w:rPr>
          <w:rFonts w:ascii="Times New Roman" w:hAnsi="Times New Roman"/>
          <w:b/>
        </w:rPr>
        <w:t>ИРОВАНИЕ</w:t>
      </w:r>
    </w:p>
    <w:p w:rsidR="007F387E" w:rsidRDefault="00784DE1" w:rsidP="00065C2E">
      <w:pPr>
        <w:spacing w:after="0" w:line="240" w:lineRule="auto"/>
        <w:ind w:left="720"/>
        <w:jc w:val="center"/>
        <w:rPr>
          <w:rFonts w:ascii="Times New Roman" w:hAnsi="Times New Roman"/>
          <w:sz w:val="24"/>
          <w:szCs w:val="24"/>
        </w:rPr>
      </w:pPr>
      <w:r>
        <w:rPr>
          <w:rFonts w:ascii="Times New Roman" w:hAnsi="Times New Roman"/>
          <w:sz w:val="24"/>
          <w:szCs w:val="24"/>
        </w:rPr>
        <w:t>10 класс - 70</w:t>
      </w:r>
      <w:r w:rsidR="00065C2E">
        <w:rPr>
          <w:rFonts w:ascii="Times New Roman" w:hAnsi="Times New Roman"/>
          <w:sz w:val="24"/>
          <w:szCs w:val="24"/>
        </w:rPr>
        <w:t xml:space="preserve"> часов (2 ч в неделю)</w:t>
      </w:r>
    </w:p>
    <w:p w:rsidR="004479F2" w:rsidRDefault="004479F2" w:rsidP="004D6A37">
      <w:pPr>
        <w:spacing w:after="0" w:line="240" w:lineRule="auto"/>
        <w:ind w:left="720"/>
        <w:rPr>
          <w:rFonts w:ascii="Times New Roman" w:hAnsi="Times New Roman"/>
          <w:sz w:val="24"/>
          <w:szCs w:val="24"/>
        </w:rPr>
      </w:pPr>
    </w:p>
    <w:tbl>
      <w:tblPr>
        <w:tblW w:w="1091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3261"/>
        <w:gridCol w:w="3923"/>
        <w:gridCol w:w="1605"/>
        <w:gridCol w:w="733"/>
        <w:gridCol w:w="826"/>
      </w:tblGrid>
      <w:tr w:rsidR="000311F8" w:rsidRPr="000311F8" w:rsidTr="000311F8">
        <w:trPr>
          <w:trHeight w:val="320"/>
        </w:trPr>
        <w:tc>
          <w:tcPr>
            <w:tcW w:w="567" w:type="dxa"/>
            <w:vMerge w:val="restart"/>
            <w:shd w:val="clear" w:color="auto" w:fill="auto"/>
          </w:tcPr>
          <w:p w:rsidR="00961BC1" w:rsidRPr="000311F8" w:rsidRDefault="00961BC1" w:rsidP="000311F8">
            <w:pPr>
              <w:spacing w:after="0" w:line="240" w:lineRule="auto"/>
              <w:rPr>
                <w:rFonts w:ascii="Times New Roman" w:hAnsi="Times New Roman"/>
                <w:sz w:val="20"/>
                <w:szCs w:val="20"/>
                <w:lang w:eastAsia="en-US"/>
              </w:rPr>
            </w:pPr>
            <w:r w:rsidRPr="000311F8">
              <w:rPr>
                <w:rFonts w:ascii="Times New Roman" w:hAnsi="Times New Roman"/>
                <w:sz w:val="20"/>
                <w:szCs w:val="20"/>
                <w:lang w:eastAsia="en-US"/>
              </w:rPr>
              <w:t>№ уро</w:t>
            </w:r>
          </w:p>
          <w:p w:rsidR="00961BC1" w:rsidRPr="000311F8" w:rsidRDefault="00961BC1" w:rsidP="000311F8">
            <w:pPr>
              <w:spacing w:after="0" w:line="240" w:lineRule="auto"/>
              <w:rPr>
                <w:rFonts w:ascii="Times New Roman" w:hAnsi="Times New Roman"/>
                <w:sz w:val="24"/>
                <w:szCs w:val="24"/>
              </w:rPr>
            </w:pPr>
            <w:r w:rsidRPr="000311F8">
              <w:rPr>
                <w:rFonts w:ascii="Times New Roman" w:hAnsi="Times New Roman"/>
                <w:sz w:val="20"/>
                <w:szCs w:val="20"/>
                <w:lang w:eastAsia="en-US"/>
              </w:rPr>
              <w:t>ка</w:t>
            </w:r>
          </w:p>
        </w:tc>
        <w:tc>
          <w:tcPr>
            <w:tcW w:w="3261" w:type="dxa"/>
            <w:vMerge w:val="restart"/>
            <w:shd w:val="clear" w:color="auto" w:fill="auto"/>
          </w:tcPr>
          <w:p w:rsidR="00961BC1" w:rsidRPr="000311F8" w:rsidRDefault="00961BC1" w:rsidP="000311F8">
            <w:pPr>
              <w:spacing w:after="0" w:line="240" w:lineRule="auto"/>
              <w:rPr>
                <w:rFonts w:ascii="Times New Roman" w:hAnsi="Times New Roman"/>
                <w:sz w:val="24"/>
                <w:szCs w:val="24"/>
              </w:rPr>
            </w:pPr>
            <w:r w:rsidRPr="000311F8">
              <w:rPr>
                <w:rFonts w:ascii="Times New Roman" w:hAnsi="Times New Roman"/>
                <w:lang w:eastAsia="en-US"/>
              </w:rPr>
              <w:t>Наименования разделов и тем</w:t>
            </w:r>
          </w:p>
        </w:tc>
        <w:tc>
          <w:tcPr>
            <w:tcW w:w="3923" w:type="dxa"/>
            <w:vMerge w:val="restart"/>
            <w:shd w:val="clear" w:color="auto" w:fill="auto"/>
          </w:tcPr>
          <w:p w:rsidR="00961BC1" w:rsidRPr="000311F8" w:rsidRDefault="00961BC1" w:rsidP="000311F8">
            <w:pPr>
              <w:spacing w:after="0" w:line="240" w:lineRule="auto"/>
              <w:rPr>
                <w:rFonts w:ascii="Times New Roman" w:hAnsi="Times New Roman"/>
                <w:sz w:val="24"/>
                <w:szCs w:val="24"/>
              </w:rPr>
            </w:pPr>
            <w:r w:rsidRPr="000311F8">
              <w:rPr>
                <w:rFonts w:ascii="Times New Roman" w:hAnsi="Times New Roman"/>
                <w:lang w:eastAsia="en-US"/>
              </w:rPr>
              <w:t>Характеристика основных видов деятельности ученика (на уровне учебных действий)</w:t>
            </w:r>
          </w:p>
        </w:tc>
        <w:tc>
          <w:tcPr>
            <w:tcW w:w="1605" w:type="dxa"/>
            <w:vMerge w:val="restart"/>
            <w:shd w:val="clear" w:color="auto" w:fill="auto"/>
          </w:tcPr>
          <w:p w:rsidR="00961BC1" w:rsidRPr="000311F8" w:rsidRDefault="00961BC1" w:rsidP="000311F8">
            <w:pPr>
              <w:spacing w:after="0" w:line="240" w:lineRule="auto"/>
              <w:rPr>
                <w:rFonts w:ascii="Times New Roman" w:hAnsi="Times New Roman"/>
                <w:sz w:val="24"/>
                <w:szCs w:val="24"/>
              </w:rPr>
            </w:pPr>
            <w:r w:rsidRPr="000311F8">
              <w:rPr>
                <w:rFonts w:ascii="Times New Roman" w:hAnsi="Times New Roman"/>
                <w:lang w:eastAsia="en-US"/>
              </w:rPr>
              <w:t>Планируемы сроки прохождения</w:t>
            </w:r>
          </w:p>
        </w:tc>
        <w:tc>
          <w:tcPr>
            <w:tcW w:w="1559" w:type="dxa"/>
            <w:gridSpan w:val="2"/>
            <w:shd w:val="clear" w:color="auto" w:fill="auto"/>
          </w:tcPr>
          <w:p w:rsidR="00065C2E" w:rsidRPr="000311F8" w:rsidRDefault="00961BC1" w:rsidP="000311F8">
            <w:pPr>
              <w:spacing w:after="0" w:line="240" w:lineRule="auto"/>
              <w:rPr>
                <w:rFonts w:ascii="Times New Roman" w:hAnsi="Times New Roman"/>
                <w:lang w:eastAsia="en-US"/>
              </w:rPr>
            </w:pPr>
            <w:r w:rsidRPr="000311F8">
              <w:rPr>
                <w:rFonts w:ascii="Times New Roman" w:hAnsi="Times New Roman"/>
                <w:lang w:eastAsia="en-US"/>
              </w:rPr>
              <w:t>Скорректиро</w:t>
            </w:r>
          </w:p>
          <w:p w:rsidR="00961BC1" w:rsidRPr="000311F8" w:rsidRDefault="00961BC1" w:rsidP="000311F8">
            <w:pPr>
              <w:spacing w:after="0" w:line="240" w:lineRule="auto"/>
              <w:rPr>
                <w:rFonts w:ascii="Times New Roman" w:hAnsi="Times New Roman"/>
                <w:lang w:eastAsia="en-US"/>
              </w:rPr>
            </w:pPr>
            <w:r w:rsidRPr="000311F8">
              <w:rPr>
                <w:rFonts w:ascii="Times New Roman" w:hAnsi="Times New Roman"/>
                <w:lang w:eastAsia="en-US"/>
              </w:rPr>
              <w:t>ванные сроки прохождения</w:t>
            </w:r>
          </w:p>
        </w:tc>
      </w:tr>
      <w:tr w:rsidR="000311F8" w:rsidRPr="000311F8" w:rsidTr="000311F8">
        <w:trPr>
          <w:trHeight w:val="319"/>
        </w:trPr>
        <w:tc>
          <w:tcPr>
            <w:tcW w:w="567" w:type="dxa"/>
            <w:vMerge/>
            <w:shd w:val="clear" w:color="auto" w:fill="auto"/>
          </w:tcPr>
          <w:p w:rsidR="00961BC1" w:rsidRPr="000311F8" w:rsidRDefault="00961BC1" w:rsidP="000311F8">
            <w:pPr>
              <w:spacing w:after="0" w:line="240" w:lineRule="auto"/>
              <w:rPr>
                <w:rFonts w:ascii="Times New Roman" w:hAnsi="Times New Roman"/>
                <w:sz w:val="20"/>
                <w:szCs w:val="20"/>
                <w:lang w:eastAsia="en-US"/>
              </w:rPr>
            </w:pPr>
          </w:p>
        </w:tc>
        <w:tc>
          <w:tcPr>
            <w:tcW w:w="3261" w:type="dxa"/>
            <w:vMerge/>
            <w:shd w:val="clear" w:color="auto" w:fill="auto"/>
          </w:tcPr>
          <w:p w:rsidR="00961BC1" w:rsidRPr="000311F8" w:rsidRDefault="00961BC1" w:rsidP="000311F8">
            <w:pPr>
              <w:spacing w:after="0" w:line="240" w:lineRule="auto"/>
              <w:rPr>
                <w:rFonts w:ascii="Times New Roman" w:hAnsi="Times New Roman"/>
                <w:lang w:eastAsia="en-US"/>
              </w:rPr>
            </w:pPr>
          </w:p>
        </w:tc>
        <w:tc>
          <w:tcPr>
            <w:tcW w:w="3923" w:type="dxa"/>
            <w:vMerge/>
            <w:shd w:val="clear" w:color="auto" w:fill="auto"/>
          </w:tcPr>
          <w:p w:rsidR="00961BC1" w:rsidRPr="000311F8" w:rsidRDefault="00961BC1" w:rsidP="000311F8">
            <w:pPr>
              <w:spacing w:after="0" w:line="240" w:lineRule="auto"/>
              <w:rPr>
                <w:rFonts w:ascii="Times New Roman" w:hAnsi="Times New Roman"/>
                <w:lang w:eastAsia="en-US"/>
              </w:rPr>
            </w:pPr>
          </w:p>
        </w:tc>
        <w:tc>
          <w:tcPr>
            <w:tcW w:w="1605" w:type="dxa"/>
            <w:vMerge/>
            <w:shd w:val="clear" w:color="auto" w:fill="auto"/>
          </w:tcPr>
          <w:p w:rsidR="00961BC1" w:rsidRPr="000311F8" w:rsidRDefault="00961BC1" w:rsidP="000311F8">
            <w:pPr>
              <w:spacing w:after="0" w:line="240" w:lineRule="auto"/>
              <w:rPr>
                <w:rFonts w:ascii="Times New Roman" w:hAnsi="Times New Roman"/>
                <w:lang w:eastAsia="en-US"/>
              </w:rPr>
            </w:pPr>
          </w:p>
        </w:tc>
        <w:tc>
          <w:tcPr>
            <w:tcW w:w="733" w:type="dxa"/>
            <w:shd w:val="clear" w:color="auto" w:fill="auto"/>
          </w:tcPr>
          <w:p w:rsidR="00961BC1" w:rsidRPr="000311F8" w:rsidRDefault="00961BC1" w:rsidP="000311F8">
            <w:pPr>
              <w:spacing w:after="0" w:line="240" w:lineRule="auto"/>
              <w:rPr>
                <w:rFonts w:ascii="Times New Roman" w:hAnsi="Times New Roman"/>
                <w:lang w:eastAsia="en-US"/>
              </w:rPr>
            </w:pPr>
          </w:p>
        </w:tc>
        <w:tc>
          <w:tcPr>
            <w:tcW w:w="826" w:type="dxa"/>
            <w:shd w:val="clear" w:color="auto" w:fill="auto"/>
          </w:tcPr>
          <w:p w:rsidR="00961BC1" w:rsidRPr="000311F8" w:rsidRDefault="00961BC1" w:rsidP="000311F8">
            <w:pPr>
              <w:spacing w:after="0" w:line="240" w:lineRule="auto"/>
              <w:rPr>
                <w:rFonts w:ascii="Times New Roman" w:hAnsi="Times New Roman"/>
                <w:lang w:eastAsia="en-US"/>
              </w:rPr>
            </w:pPr>
          </w:p>
        </w:tc>
      </w:tr>
      <w:tr w:rsidR="00961BC1" w:rsidRPr="000311F8" w:rsidTr="000311F8">
        <w:tc>
          <w:tcPr>
            <w:tcW w:w="10915" w:type="dxa"/>
            <w:gridSpan w:val="6"/>
            <w:shd w:val="clear" w:color="auto" w:fill="auto"/>
          </w:tcPr>
          <w:p w:rsidR="00961BC1" w:rsidRPr="000311F8" w:rsidRDefault="00961BC1" w:rsidP="000311F8">
            <w:pPr>
              <w:spacing w:after="0" w:line="240" w:lineRule="auto"/>
              <w:rPr>
                <w:rFonts w:ascii="Times New Roman" w:hAnsi="Times New Roman"/>
                <w:b/>
                <w:sz w:val="24"/>
                <w:szCs w:val="24"/>
              </w:rPr>
            </w:pPr>
            <w:r w:rsidRPr="000311F8">
              <w:rPr>
                <w:rFonts w:ascii="Times New Roman" w:hAnsi="Times New Roman"/>
                <w:b/>
                <w:sz w:val="24"/>
                <w:szCs w:val="24"/>
              </w:rPr>
              <w:t>Теория химического строения органических соединений. Природа химических связей (7 ч.)</w:t>
            </w:r>
          </w:p>
        </w:tc>
      </w:tr>
      <w:tr w:rsidR="000311F8" w:rsidRPr="000311F8" w:rsidTr="000311F8">
        <w:tc>
          <w:tcPr>
            <w:tcW w:w="567" w:type="dxa"/>
            <w:shd w:val="clear" w:color="auto" w:fill="auto"/>
          </w:tcPr>
          <w:p w:rsidR="00AD7A5A" w:rsidRPr="000311F8" w:rsidRDefault="00AD7A5A" w:rsidP="000311F8">
            <w:pPr>
              <w:spacing w:after="0" w:line="240" w:lineRule="auto"/>
              <w:rPr>
                <w:rFonts w:ascii="Times New Roman" w:hAnsi="Times New Roman"/>
                <w:sz w:val="24"/>
                <w:szCs w:val="24"/>
              </w:rPr>
            </w:pPr>
            <w:r w:rsidRPr="000311F8">
              <w:rPr>
                <w:rFonts w:ascii="Times New Roman" w:hAnsi="Times New Roman"/>
                <w:sz w:val="24"/>
                <w:szCs w:val="24"/>
              </w:rPr>
              <w:t>1.</w:t>
            </w:r>
          </w:p>
        </w:tc>
        <w:tc>
          <w:tcPr>
            <w:tcW w:w="3261" w:type="dxa"/>
            <w:shd w:val="clear" w:color="auto" w:fill="auto"/>
          </w:tcPr>
          <w:p w:rsidR="00AD7A5A" w:rsidRPr="000311F8" w:rsidRDefault="00AD7A5A"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Предмет органической химии. </w:t>
            </w:r>
            <w:r w:rsidRPr="000311F8">
              <w:rPr>
                <w:rFonts w:ascii="Times New Roman" w:hAnsi="Times New Roman"/>
                <w:sz w:val="24"/>
                <w:szCs w:val="24"/>
              </w:rPr>
              <w:t>ИОТ 001 ,003, 016</w:t>
            </w:r>
          </w:p>
        </w:tc>
        <w:tc>
          <w:tcPr>
            <w:tcW w:w="3923" w:type="dxa"/>
            <w:vMerge w:val="restart"/>
            <w:shd w:val="clear" w:color="auto" w:fill="auto"/>
          </w:tcPr>
          <w:p w:rsidR="00AD7A5A" w:rsidRPr="000311F8" w:rsidRDefault="00AD7A5A" w:rsidP="000311F8">
            <w:pPr>
              <w:autoSpaceDE w:val="0"/>
              <w:autoSpaceDN w:val="0"/>
              <w:adjustRightInd w:val="0"/>
              <w:spacing w:after="0" w:line="240" w:lineRule="auto"/>
              <w:rPr>
                <w:rFonts w:ascii="Times New Roman" w:hAnsi="Times New Roman"/>
                <w:sz w:val="24"/>
                <w:szCs w:val="24"/>
              </w:rPr>
            </w:pPr>
            <w:r w:rsidRPr="000311F8">
              <w:rPr>
                <w:rFonts w:ascii="Times New Roman" w:hAnsi="Times New Roman"/>
                <w:color w:val="000000"/>
                <w:sz w:val="24"/>
                <w:szCs w:val="24"/>
              </w:rPr>
              <w:t xml:space="preserve">Объяснять, почему органическую химию выделили в отдельный раздел химии. Перечислять основные предпосылки возникновения теории химического строения. </w:t>
            </w:r>
            <w:r w:rsidR="00191046" w:rsidRPr="000311F8">
              <w:rPr>
                <w:rFonts w:ascii="Times New Roman" w:hAnsi="Times New Roman"/>
                <w:color w:val="000000"/>
                <w:sz w:val="24"/>
                <w:szCs w:val="24"/>
              </w:rPr>
              <w:t xml:space="preserve">Объяснять, что нужно учитывать при составлении структурной формулы органического вещества. </w:t>
            </w:r>
            <w:r w:rsidRPr="000311F8">
              <w:rPr>
                <w:rFonts w:ascii="Times New Roman" w:hAnsi="Times New Roman"/>
                <w:color w:val="000000"/>
                <w:sz w:val="24"/>
                <w:szCs w:val="24"/>
              </w:rPr>
              <w:t xml:space="preserve">Различать </w:t>
            </w:r>
            <w:r w:rsidR="00191046" w:rsidRPr="000311F8">
              <w:rPr>
                <w:rFonts w:ascii="Times New Roman" w:hAnsi="Times New Roman"/>
                <w:color w:val="000000"/>
                <w:sz w:val="24"/>
                <w:szCs w:val="24"/>
              </w:rPr>
              <w:t>три основных</w:t>
            </w:r>
            <w:r w:rsidRPr="000311F8">
              <w:rPr>
                <w:rFonts w:ascii="Times New Roman" w:hAnsi="Times New Roman"/>
                <w:color w:val="000000"/>
                <w:sz w:val="24"/>
                <w:szCs w:val="24"/>
              </w:rPr>
              <w:t xml:space="preserve"> типа </w:t>
            </w:r>
            <w:r w:rsidR="00191046" w:rsidRPr="000311F8">
              <w:rPr>
                <w:rFonts w:ascii="Times New Roman" w:hAnsi="Times New Roman"/>
                <w:color w:val="000000"/>
                <w:sz w:val="24"/>
                <w:szCs w:val="24"/>
              </w:rPr>
              <w:t>углеродного скелета</w:t>
            </w:r>
            <w:r w:rsidRPr="000311F8">
              <w:rPr>
                <w:rFonts w:ascii="Times New Roman" w:hAnsi="Times New Roman"/>
                <w:color w:val="000000"/>
                <w:sz w:val="24"/>
                <w:szCs w:val="24"/>
              </w:rPr>
              <w:t xml:space="preserve">: разветвлённый, неразветвленный и циклический. Определять наличие атомов углерода, водорода и хлора в органических веществах. </w:t>
            </w:r>
            <w:r w:rsidR="00AC4C38" w:rsidRPr="000311F8">
              <w:rPr>
                <w:rFonts w:ascii="Times New Roman" w:hAnsi="Times New Roman"/>
                <w:color w:val="000000"/>
                <w:sz w:val="24"/>
                <w:szCs w:val="24"/>
              </w:rPr>
              <w:t>Знать,</w:t>
            </w:r>
            <w:r w:rsidR="00191046" w:rsidRPr="000311F8">
              <w:rPr>
                <w:rFonts w:ascii="Times New Roman" w:hAnsi="Times New Roman"/>
                <w:color w:val="000000"/>
                <w:sz w:val="24"/>
                <w:szCs w:val="24"/>
              </w:rPr>
              <w:t xml:space="preserve"> как определить наличие атомов хлора в органическом веществе. </w:t>
            </w:r>
            <w:r w:rsidRPr="000311F8">
              <w:rPr>
                <w:rFonts w:ascii="Times New Roman" w:hAnsi="Times New Roman"/>
                <w:color w:val="000000"/>
                <w:sz w:val="24"/>
                <w:szCs w:val="24"/>
              </w:rPr>
              <w:t xml:space="preserve">Различать понятия «электронная оболочка» и «электронная орбиталь». Изображать электронные конфигурации атомов элементов 1-го и 2-го периодов с помощью электронных и графических электронных формул. Объяснять механизм образования и особенности σ- и π- связей. </w:t>
            </w:r>
            <w:r w:rsidR="00191046" w:rsidRPr="000311F8">
              <w:rPr>
                <w:rFonts w:ascii="Times New Roman" w:hAnsi="Times New Roman"/>
                <w:color w:val="000000"/>
                <w:sz w:val="24"/>
                <w:szCs w:val="24"/>
              </w:rPr>
              <w:lastRenderedPageBreak/>
              <w:t xml:space="preserve">Перечислять принципы классификации органических соединений. </w:t>
            </w:r>
            <w:r w:rsidRPr="000311F8">
              <w:rPr>
                <w:rFonts w:ascii="Times New Roman" w:hAnsi="Times New Roman"/>
                <w:color w:val="000000"/>
                <w:sz w:val="24"/>
                <w:szCs w:val="24"/>
              </w:rPr>
              <w:t>Определять принадлежность органического вещества к тому или иному классу по структурной формуле.</w:t>
            </w:r>
          </w:p>
        </w:tc>
        <w:tc>
          <w:tcPr>
            <w:tcW w:w="1605" w:type="dxa"/>
            <w:shd w:val="clear" w:color="auto" w:fill="auto"/>
          </w:tcPr>
          <w:p w:rsidR="00AD7A5A" w:rsidRPr="000311F8" w:rsidRDefault="00AD7A5A" w:rsidP="000311F8">
            <w:pPr>
              <w:spacing w:after="0" w:line="240" w:lineRule="auto"/>
              <w:rPr>
                <w:rFonts w:ascii="Times New Roman" w:hAnsi="Times New Roman"/>
                <w:sz w:val="24"/>
                <w:szCs w:val="24"/>
              </w:rPr>
            </w:pPr>
          </w:p>
        </w:tc>
        <w:tc>
          <w:tcPr>
            <w:tcW w:w="1559" w:type="dxa"/>
            <w:gridSpan w:val="2"/>
            <w:shd w:val="clear" w:color="auto" w:fill="auto"/>
          </w:tcPr>
          <w:p w:rsidR="00AD7A5A" w:rsidRPr="000311F8" w:rsidRDefault="00AD7A5A"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D7A5A" w:rsidRPr="000311F8" w:rsidRDefault="00AD7A5A" w:rsidP="000311F8">
            <w:pPr>
              <w:spacing w:after="0" w:line="240" w:lineRule="auto"/>
              <w:rPr>
                <w:rFonts w:ascii="Times New Roman" w:hAnsi="Times New Roman"/>
                <w:sz w:val="24"/>
                <w:szCs w:val="24"/>
              </w:rPr>
            </w:pPr>
            <w:r w:rsidRPr="000311F8">
              <w:rPr>
                <w:rFonts w:ascii="Times New Roman" w:hAnsi="Times New Roman"/>
                <w:sz w:val="24"/>
                <w:szCs w:val="24"/>
              </w:rPr>
              <w:t>2.</w:t>
            </w:r>
          </w:p>
        </w:tc>
        <w:tc>
          <w:tcPr>
            <w:tcW w:w="3261" w:type="dxa"/>
            <w:shd w:val="clear" w:color="auto" w:fill="auto"/>
          </w:tcPr>
          <w:p w:rsidR="00AD7A5A" w:rsidRPr="000311F8" w:rsidRDefault="00AD7A5A"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Теория химического строения органических веществ.</w:t>
            </w:r>
          </w:p>
          <w:p w:rsidR="00AD7A5A" w:rsidRPr="000311F8" w:rsidRDefault="00AD7A5A" w:rsidP="000311F8">
            <w:pPr>
              <w:spacing w:after="0" w:line="240" w:lineRule="auto"/>
              <w:rPr>
                <w:rFonts w:ascii="Times New Roman" w:hAnsi="Times New Roman"/>
                <w:sz w:val="24"/>
                <w:szCs w:val="24"/>
              </w:rPr>
            </w:pPr>
          </w:p>
        </w:tc>
        <w:tc>
          <w:tcPr>
            <w:tcW w:w="3923" w:type="dxa"/>
            <w:vMerge/>
            <w:shd w:val="clear" w:color="auto" w:fill="auto"/>
          </w:tcPr>
          <w:p w:rsidR="00AD7A5A" w:rsidRPr="000311F8" w:rsidRDefault="00AD7A5A" w:rsidP="000311F8">
            <w:pPr>
              <w:spacing w:after="0" w:line="240" w:lineRule="auto"/>
              <w:rPr>
                <w:rFonts w:ascii="Times New Roman" w:hAnsi="Times New Roman"/>
                <w:sz w:val="24"/>
                <w:szCs w:val="24"/>
              </w:rPr>
            </w:pPr>
          </w:p>
        </w:tc>
        <w:tc>
          <w:tcPr>
            <w:tcW w:w="1605" w:type="dxa"/>
            <w:shd w:val="clear" w:color="auto" w:fill="auto"/>
          </w:tcPr>
          <w:p w:rsidR="00AD7A5A" w:rsidRPr="000311F8" w:rsidRDefault="00AD7A5A" w:rsidP="000311F8">
            <w:pPr>
              <w:spacing w:after="0" w:line="240" w:lineRule="auto"/>
              <w:rPr>
                <w:rFonts w:ascii="Times New Roman" w:hAnsi="Times New Roman"/>
                <w:sz w:val="24"/>
                <w:szCs w:val="24"/>
              </w:rPr>
            </w:pPr>
          </w:p>
        </w:tc>
        <w:tc>
          <w:tcPr>
            <w:tcW w:w="1559" w:type="dxa"/>
            <w:gridSpan w:val="2"/>
            <w:shd w:val="clear" w:color="auto" w:fill="auto"/>
          </w:tcPr>
          <w:p w:rsidR="00AD7A5A" w:rsidRPr="000311F8" w:rsidRDefault="00AD7A5A"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065C2E" w:rsidRPr="000311F8" w:rsidRDefault="00065C2E" w:rsidP="000311F8">
            <w:pPr>
              <w:spacing w:after="0" w:line="240" w:lineRule="auto"/>
              <w:rPr>
                <w:rFonts w:ascii="Times New Roman" w:hAnsi="Times New Roman"/>
                <w:sz w:val="24"/>
                <w:szCs w:val="24"/>
              </w:rPr>
            </w:pPr>
            <w:r w:rsidRPr="000311F8">
              <w:rPr>
                <w:rFonts w:ascii="Times New Roman" w:hAnsi="Times New Roman"/>
                <w:sz w:val="24"/>
                <w:szCs w:val="24"/>
              </w:rPr>
              <w:t>3.</w:t>
            </w:r>
          </w:p>
        </w:tc>
        <w:tc>
          <w:tcPr>
            <w:tcW w:w="3261" w:type="dxa"/>
            <w:shd w:val="clear" w:color="auto" w:fill="auto"/>
          </w:tcPr>
          <w:p w:rsidR="00065C2E" w:rsidRPr="000311F8" w:rsidRDefault="00065C2E" w:rsidP="000311F8">
            <w:pPr>
              <w:spacing w:after="0" w:line="240" w:lineRule="auto"/>
              <w:rPr>
                <w:rFonts w:ascii="Times New Roman" w:hAnsi="Times New Roman"/>
                <w:sz w:val="24"/>
                <w:szCs w:val="24"/>
              </w:rPr>
            </w:pPr>
            <w:r w:rsidRPr="000311F8">
              <w:rPr>
                <w:rFonts w:ascii="Times New Roman" w:hAnsi="Times New Roman"/>
                <w:b/>
                <w:sz w:val="24"/>
                <w:szCs w:val="24"/>
              </w:rPr>
              <w:t>Практическая работа №1</w:t>
            </w:r>
            <w:r w:rsidRPr="000311F8">
              <w:rPr>
                <w:rFonts w:ascii="Times New Roman" w:hAnsi="Times New Roman"/>
                <w:sz w:val="24"/>
                <w:szCs w:val="24"/>
              </w:rPr>
              <w:t xml:space="preserve"> «Качественное определение углерода, водорода и хлора в органических веществах» ИОТ 005</w:t>
            </w:r>
          </w:p>
        </w:tc>
        <w:tc>
          <w:tcPr>
            <w:tcW w:w="3923" w:type="dxa"/>
            <w:vMerge/>
            <w:shd w:val="clear" w:color="auto" w:fill="auto"/>
          </w:tcPr>
          <w:p w:rsidR="00065C2E" w:rsidRPr="000311F8" w:rsidRDefault="00065C2E" w:rsidP="000311F8">
            <w:pPr>
              <w:spacing w:after="0" w:line="240" w:lineRule="auto"/>
              <w:rPr>
                <w:rFonts w:ascii="Times New Roman" w:hAnsi="Times New Roman"/>
                <w:sz w:val="24"/>
                <w:szCs w:val="24"/>
              </w:rPr>
            </w:pPr>
          </w:p>
        </w:tc>
        <w:tc>
          <w:tcPr>
            <w:tcW w:w="1605" w:type="dxa"/>
            <w:shd w:val="clear" w:color="auto" w:fill="auto"/>
          </w:tcPr>
          <w:p w:rsidR="00065C2E" w:rsidRDefault="00065C2E" w:rsidP="00065C2E"/>
        </w:tc>
        <w:tc>
          <w:tcPr>
            <w:tcW w:w="1559" w:type="dxa"/>
            <w:gridSpan w:val="2"/>
            <w:shd w:val="clear" w:color="auto" w:fill="auto"/>
          </w:tcPr>
          <w:p w:rsidR="00065C2E" w:rsidRPr="000311F8" w:rsidRDefault="00065C2E"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065C2E" w:rsidRPr="000311F8" w:rsidRDefault="00065C2E" w:rsidP="000311F8">
            <w:pPr>
              <w:spacing w:after="0" w:line="240" w:lineRule="auto"/>
              <w:rPr>
                <w:rFonts w:ascii="Times New Roman" w:hAnsi="Times New Roman"/>
                <w:sz w:val="24"/>
                <w:szCs w:val="24"/>
              </w:rPr>
            </w:pPr>
            <w:r w:rsidRPr="000311F8">
              <w:rPr>
                <w:rFonts w:ascii="Times New Roman" w:hAnsi="Times New Roman"/>
                <w:sz w:val="24"/>
                <w:szCs w:val="24"/>
              </w:rPr>
              <w:t>4.</w:t>
            </w:r>
          </w:p>
        </w:tc>
        <w:tc>
          <w:tcPr>
            <w:tcW w:w="3261" w:type="dxa"/>
            <w:shd w:val="clear" w:color="auto" w:fill="auto"/>
          </w:tcPr>
          <w:p w:rsidR="00065C2E" w:rsidRPr="000311F8" w:rsidRDefault="00065C2E"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 Состояние электронов в атоме.</w:t>
            </w:r>
          </w:p>
        </w:tc>
        <w:tc>
          <w:tcPr>
            <w:tcW w:w="3923" w:type="dxa"/>
            <w:vMerge/>
            <w:shd w:val="clear" w:color="auto" w:fill="auto"/>
          </w:tcPr>
          <w:p w:rsidR="00065C2E" w:rsidRPr="000311F8" w:rsidRDefault="00065C2E" w:rsidP="000311F8">
            <w:pPr>
              <w:spacing w:after="0" w:line="240" w:lineRule="auto"/>
              <w:rPr>
                <w:rFonts w:ascii="Times New Roman" w:hAnsi="Times New Roman"/>
                <w:sz w:val="24"/>
                <w:szCs w:val="24"/>
              </w:rPr>
            </w:pPr>
          </w:p>
        </w:tc>
        <w:tc>
          <w:tcPr>
            <w:tcW w:w="1605" w:type="dxa"/>
            <w:shd w:val="clear" w:color="auto" w:fill="auto"/>
          </w:tcPr>
          <w:p w:rsidR="00065C2E" w:rsidRDefault="00065C2E" w:rsidP="00065C2E"/>
        </w:tc>
        <w:tc>
          <w:tcPr>
            <w:tcW w:w="1559" w:type="dxa"/>
            <w:gridSpan w:val="2"/>
            <w:shd w:val="clear" w:color="auto" w:fill="auto"/>
          </w:tcPr>
          <w:p w:rsidR="00065C2E" w:rsidRPr="000311F8" w:rsidRDefault="00065C2E"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0938B8" w:rsidRPr="000311F8" w:rsidRDefault="000938B8" w:rsidP="000311F8">
            <w:pPr>
              <w:spacing w:after="0" w:line="240" w:lineRule="auto"/>
              <w:rPr>
                <w:rFonts w:ascii="Times New Roman" w:hAnsi="Times New Roman"/>
                <w:sz w:val="24"/>
                <w:szCs w:val="24"/>
              </w:rPr>
            </w:pPr>
            <w:r w:rsidRPr="000311F8">
              <w:rPr>
                <w:rFonts w:ascii="Times New Roman" w:hAnsi="Times New Roman"/>
                <w:sz w:val="24"/>
                <w:szCs w:val="24"/>
              </w:rPr>
              <w:t>5.</w:t>
            </w:r>
          </w:p>
        </w:tc>
        <w:tc>
          <w:tcPr>
            <w:tcW w:w="3261" w:type="dxa"/>
            <w:shd w:val="clear" w:color="auto" w:fill="auto"/>
          </w:tcPr>
          <w:p w:rsidR="000938B8" w:rsidRPr="000311F8" w:rsidRDefault="000938B8"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Электронная природа химических связей в органических соединениях.</w:t>
            </w:r>
          </w:p>
          <w:p w:rsidR="000938B8" w:rsidRPr="000311F8" w:rsidRDefault="000938B8" w:rsidP="000311F8">
            <w:pPr>
              <w:spacing w:after="0" w:line="240" w:lineRule="auto"/>
              <w:rPr>
                <w:rFonts w:ascii="Times New Roman" w:hAnsi="Times New Roman"/>
                <w:sz w:val="24"/>
                <w:szCs w:val="24"/>
              </w:rPr>
            </w:pPr>
          </w:p>
        </w:tc>
        <w:tc>
          <w:tcPr>
            <w:tcW w:w="3923" w:type="dxa"/>
            <w:vMerge/>
            <w:shd w:val="clear" w:color="auto" w:fill="auto"/>
          </w:tcPr>
          <w:p w:rsidR="000938B8" w:rsidRPr="000311F8" w:rsidRDefault="000938B8" w:rsidP="000311F8">
            <w:pPr>
              <w:spacing w:after="0" w:line="240" w:lineRule="auto"/>
              <w:rPr>
                <w:rFonts w:ascii="Times New Roman" w:hAnsi="Times New Roman"/>
                <w:sz w:val="24"/>
                <w:szCs w:val="24"/>
              </w:rPr>
            </w:pPr>
          </w:p>
        </w:tc>
        <w:tc>
          <w:tcPr>
            <w:tcW w:w="1605" w:type="dxa"/>
            <w:shd w:val="clear" w:color="auto" w:fill="auto"/>
          </w:tcPr>
          <w:p w:rsidR="000938B8" w:rsidRDefault="000938B8" w:rsidP="000938B8"/>
        </w:tc>
        <w:tc>
          <w:tcPr>
            <w:tcW w:w="1559" w:type="dxa"/>
            <w:gridSpan w:val="2"/>
            <w:shd w:val="clear" w:color="auto" w:fill="auto"/>
          </w:tcPr>
          <w:p w:rsidR="000938B8" w:rsidRPr="000311F8" w:rsidRDefault="000938B8"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0938B8" w:rsidRPr="000311F8" w:rsidRDefault="000938B8" w:rsidP="000311F8">
            <w:pPr>
              <w:spacing w:after="0" w:line="240" w:lineRule="auto"/>
              <w:rPr>
                <w:rFonts w:ascii="Times New Roman" w:hAnsi="Times New Roman"/>
                <w:sz w:val="24"/>
                <w:szCs w:val="24"/>
              </w:rPr>
            </w:pPr>
            <w:r w:rsidRPr="000311F8">
              <w:rPr>
                <w:rFonts w:ascii="Times New Roman" w:hAnsi="Times New Roman"/>
                <w:sz w:val="24"/>
                <w:szCs w:val="24"/>
              </w:rPr>
              <w:t>6.</w:t>
            </w:r>
          </w:p>
        </w:tc>
        <w:tc>
          <w:tcPr>
            <w:tcW w:w="3261" w:type="dxa"/>
            <w:shd w:val="clear" w:color="auto" w:fill="auto"/>
          </w:tcPr>
          <w:p w:rsidR="000938B8" w:rsidRPr="000311F8" w:rsidRDefault="000938B8"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Классификация органических соединений.</w:t>
            </w:r>
          </w:p>
          <w:p w:rsidR="000938B8" w:rsidRPr="000311F8" w:rsidRDefault="000938B8" w:rsidP="000311F8">
            <w:pPr>
              <w:spacing w:after="0" w:line="240" w:lineRule="auto"/>
              <w:rPr>
                <w:rFonts w:ascii="Times New Roman" w:hAnsi="Times New Roman"/>
                <w:sz w:val="24"/>
                <w:szCs w:val="24"/>
              </w:rPr>
            </w:pPr>
          </w:p>
        </w:tc>
        <w:tc>
          <w:tcPr>
            <w:tcW w:w="3923" w:type="dxa"/>
            <w:vMerge/>
            <w:shd w:val="clear" w:color="auto" w:fill="auto"/>
          </w:tcPr>
          <w:p w:rsidR="000938B8" w:rsidRPr="000311F8" w:rsidRDefault="000938B8" w:rsidP="000311F8">
            <w:pPr>
              <w:spacing w:after="0" w:line="240" w:lineRule="auto"/>
              <w:rPr>
                <w:rFonts w:ascii="Times New Roman" w:hAnsi="Times New Roman"/>
                <w:sz w:val="24"/>
                <w:szCs w:val="24"/>
              </w:rPr>
            </w:pPr>
          </w:p>
        </w:tc>
        <w:tc>
          <w:tcPr>
            <w:tcW w:w="1605" w:type="dxa"/>
            <w:shd w:val="clear" w:color="auto" w:fill="auto"/>
          </w:tcPr>
          <w:p w:rsidR="000938B8" w:rsidRDefault="000938B8" w:rsidP="000938B8"/>
        </w:tc>
        <w:tc>
          <w:tcPr>
            <w:tcW w:w="1559" w:type="dxa"/>
            <w:gridSpan w:val="2"/>
            <w:shd w:val="clear" w:color="auto" w:fill="auto"/>
          </w:tcPr>
          <w:p w:rsidR="000938B8" w:rsidRPr="000311F8" w:rsidRDefault="000938B8"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D7A5A" w:rsidRPr="000311F8" w:rsidRDefault="00AD7A5A" w:rsidP="000311F8">
            <w:pPr>
              <w:spacing w:after="0" w:line="240" w:lineRule="auto"/>
              <w:rPr>
                <w:rFonts w:ascii="Times New Roman" w:hAnsi="Times New Roman"/>
                <w:sz w:val="24"/>
                <w:szCs w:val="24"/>
              </w:rPr>
            </w:pPr>
            <w:r w:rsidRPr="000311F8">
              <w:rPr>
                <w:rFonts w:ascii="Times New Roman" w:hAnsi="Times New Roman"/>
                <w:sz w:val="24"/>
                <w:szCs w:val="24"/>
              </w:rPr>
              <w:t>7.</w:t>
            </w:r>
          </w:p>
        </w:tc>
        <w:tc>
          <w:tcPr>
            <w:tcW w:w="3261" w:type="dxa"/>
            <w:shd w:val="clear" w:color="auto" w:fill="auto"/>
          </w:tcPr>
          <w:p w:rsidR="00AD7A5A" w:rsidRPr="000311F8" w:rsidRDefault="00AD7A5A"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«Теория химического строения. органических соединений. Природа химических связей».</w:t>
            </w:r>
          </w:p>
        </w:tc>
        <w:tc>
          <w:tcPr>
            <w:tcW w:w="3923" w:type="dxa"/>
            <w:vMerge/>
            <w:shd w:val="clear" w:color="auto" w:fill="auto"/>
          </w:tcPr>
          <w:p w:rsidR="00AD7A5A" w:rsidRPr="000311F8" w:rsidRDefault="00AD7A5A" w:rsidP="000311F8">
            <w:pPr>
              <w:spacing w:after="0" w:line="240" w:lineRule="auto"/>
              <w:rPr>
                <w:rFonts w:ascii="Times New Roman" w:hAnsi="Times New Roman"/>
                <w:sz w:val="24"/>
                <w:szCs w:val="24"/>
              </w:rPr>
            </w:pPr>
          </w:p>
        </w:tc>
        <w:tc>
          <w:tcPr>
            <w:tcW w:w="1605" w:type="dxa"/>
            <w:shd w:val="clear" w:color="auto" w:fill="auto"/>
          </w:tcPr>
          <w:p w:rsidR="00AD7A5A" w:rsidRPr="000311F8" w:rsidRDefault="00AD7A5A" w:rsidP="000311F8">
            <w:pPr>
              <w:spacing w:after="0" w:line="240" w:lineRule="auto"/>
              <w:rPr>
                <w:rFonts w:ascii="Times New Roman" w:hAnsi="Times New Roman"/>
                <w:sz w:val="24"/>
                <w:szCs w:val="24"/>
              </w:rPr>
            </w:pPr>
          </w:p>
        </w:tc>
        <w:tc>
          <w:tcPr>
            <w:tcW w:w="1559" w:type="dxa"/>
            <w:gridSpan w:val="2"/>
            <w:shd w:val="clear" w:color="auto" w:fill="auto"/>
          </w:tcPr>
          <w:p w:rsidR="00AD7A5A" w:rsidRPr="000311F8" w:rsidRDefault="00AD7A5A" w:rsidP="000311F8">
            <w:pPr>
              <w:spacing w:after="0" w:line="240" w:lineRule="auto"/>
              <w:rPr>
                <w:rFonts w:ascii="Times New Roman" w:hAnsi="Times New Roman"/>
                <w:sz w:val="24"/>
                <w:szCs w:val="24"/>
              </w:rPr>
            </w:pPr>
          </w:p>
        </w:tc>
      </w:tr>
      <w:tr w:rsidR="00754B7B" w:rsidRPr="000311F8" w:rsidTr="000311F8">
        <w:tc>
          <w:tcPr>
            <w:tcW w:w="10915" w:type="dxa"/>
            <w:gridSpan w:val="6"/>
            <w:shd w:val="clear" w:color="auto" w:fill="auto"/>
          </w:tcPr>
          <w:p w:rsidR="00754B7B" w:rsidRPr="000311F8" w:rsidRDefault="00754B7B" w:rsidP="000311F8">
            <w:pPr>
              <w:spacing w:after="0" w:line="240" w:lineRule="auto"/>
              <w:jc w:val="center"/>
              <w:rPr>
                <w:rFonts w:ascii="Times New Roman" w:hAnsi="Times New Roman"/>
                <w:b/>
                <w:sz w:val="24"/>
                <w:szCs w:val="24"/>
              </w:rPr>
            </w:pPr>
            <w:r w:rsidRPr="000311F8">
              <w:rPr>
                <w:rFonts w:ascii="Times New Roman" w:hAnsi="Times New Roman"/>
                <w:b/>
                <w:sz w:val="24"/>
                <w:szCs w:val="24"/>
              </w:rPr>
              <w:lastRenderedPageBreak/>
              <w:t>2. Углеводороды (18 ч.)</w:t>
            </w:r>
          </w:p>
        </w:tc>
      </w:tr>
      <w:tr w:rsidR="00CF7E06" w:rsidRPr="000311F8" w:rsidTr="000311F8">
        <w:tc>
          <w:tcPr>
            <w:tcW w:w="10915" w:type="dxa"/>
            <w:gridSpan w:val="6"/>
            <w:shd w:val="clear" w:color="auto" w:fill="auto"/>
          </w:tcPr>
          <w:p w:rsidR="00CF7E06" w:rsidRPr="000311F8" w:rsidRDefault="00CF7E06" w:rsidP="000311F8">
            <w:pPr>
              <w:spacing w:after="0" w:line="240" w:lineRule="auto"/>
              <w:rPr>
                <w:rFonts w:ascii="Times New Roman" w:hAnsi="Times New Roman"/>
                <w:b/>
                <w:sz w:val="24"/>
                <w:szCs w:val="24"/>
              </w:rPr>
            </w:pPr>
            <w:r w:rsidRPr="000311F8">
              <w:rPr>
                <w:rFonts w:ascii="Times New Roman" w:hAnsi="Times New Roman"/>
                <w:b/>
                <w:sz w:val="24"/>
                <w:szCs w:val="24"/>
              </w:rPr>
              <w:t>2.1 Предельные углеводороды – алканы (5 ч.)</w:t>
            </w:r>
          </w:p>
        </w:tc>
      </w:tr>
      <w:tr w:rsidR="000311F8" w:rsidRPr="000311F8" w:rsidTr="000311F8">
        <w:tc>
          <w:tcPr>
            <w:tcW w:w="567"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8.</w:t>
            </w:r>
          </w:p>
        </w:tc>
        <w:tc>
          <w:tcPr>
            <w:tcW w:w="3261"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color w:val="000000"/>
                <w:sz w:val="24"/>
                <w:szCs w:val="24"/>
              </w:rPr>
              <w:t>Электронное   и  пространственное строение алканов.</w:t>
            </w:r>
          </w:p>
        </w:tc>
        <w:tc>
          <w:tcPr>
            <w:tcW w:w="3923" w:type="dxa"/>
            <w:vMerge w:val="restart"/>
            <w:shd w:val="clear" w:color="auto" w:fill="auto"/>
          </w:tcPr>
          <w:p w:rsidR="00CF7E06" w:rsidRPr="000311F8" w:rsidRDefault="00CF7E06"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пространственное строение молекул алканов на основе представлений   о гибридизации орбиталей атома углерода. Изготавливать модели молекул алканов, руководствуясь теорией химического строения органических веществ. Отличать гомологи от изомеров. Называть алканы по международной номенклатуре. Составлять уравнения химических реакций, характеризующих химические свойства метана и его гомологов. Решать расчётные задачи на вывод формулы органического вещества.</w:t>
            </w:r>
          </w:p>
        </w:tc>
        <w:tc>
          <w:tcPr>
            <w:tcW w:w="1605" w:type="dxa"/>
            <w:shd w:val="clear" w:color="auto" w:fill="auto"/>
          </w:tcPr>
          <w:p w:rsidR="00CF7E06" w:rsidRPr="000311F8" w:rsidRDefault="00CF7E06" w:rsidP="000311F8">
            <w:pPr>
              <w:spacing w:after="0" w:line="240" w:lineRule="auto"/>
              <w:rPr>
                <w:rFonts w:ascii="Times New Roman" w:hAnsi="Times New Roman"/>
                <w:sz w:val="24"/>
                <w:szCs w:val="24"/>
              </w:rPr>
            </w:pPr>
          </w:p>
        </w:tc>
        <w:tc>
          <w:tcPr>
            <w:tcW w:w="1559" w:type="dxa"/>
            <w:gridSpan w:val="2"/>
            <w:shd w:val="clear" w:color="auto" w:fill="auto"/>
          </w:tcPr>
          <w:p w:rsidR="00CF7E06" w:rsidRPr="000311F8" w:rsidRDefault="00CF7E06"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9.</w:t>
            </w:r>
          </w:p>
        </w:tc>
        <w:tc>
          <w:tcPr>
            <w:tcW w:w="3261" w:type="dxa"/>
            <w:shd w:val="clear" w:color="auto" w:fill="auto"/>
          </w:tcPr>
          <w:p w:rsidR="00CF7E06" w:rsidRPr="000311F8" w:rsidRDefault="00CF7E06"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Гомологи и изомеры алканов.</w:t>
            </w:r>
          </w:p>
        </w:tc>
        <w:tc>
          <w:tcPr>
            <w:tcW w:w="3923" w:type="dxa"/>
            <w:vMerge/>
            <w:shd w:val="clear" w:color="auto" w:fill="auto"/>
          </w:tcPr>
          <w:p w:rsidR="00CF7E06" w:rsidRPr="000311F8" w:rsidRDefault="00CF7E06" w:rsidP="000311F8">
            <w:pPr>
              <w:spacing w:after="0" w:line="240" w:lineRule="auto"/>
              <w:rPr>
                <w:rFonts w:ascii="Times New Roman" w:hAnsi="Times New Roman"/>
                <w:sz w:val="24"/>
                <w:szCs w:val="24"/>
              </w:rPr>
            </w:pPr>
          </w:p>
        </w:tc>
        <w:tc>
          <w:tcPr>
            <w:tcW w:w="1605" w:type="dxa"/>
            <w:shd w:val="clear" w:color="auto" w:fill="auto"/>
          </w:tcPr>
          <w:p w:rsidR="00CF7E06" w:rsidRDefault="00CF7E06" w:rsidP="00CF7E06"/>
        </w:tc>
        <w:tc>
          <w:tcPr>
            <w:tcW w:w="1559" w:type="dxa"/>
            <w:gridSpan w:val="2"/>
            <w:shd w:val="clear" w:color="auto" w:fill="auto"/>
          </w:tcPr>
          <w:p w:rsidR="00CF7E06" w:rsidRPr="000311F8" w:rsidRDefault="00CF7E06"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10.</w:t>
            </w:r>
          </w:p>
        </w:tc>
        <w:tc>
          <w:tcPr>
            <w:tcW w:w="3261" w:type="dxa"/>
            <w:shd w:val="clear" w:color="auto" w:fill="auto"/>
          </w:tcPr>
          <w:p w:rsidR="00CF7E06" w:rsidRPr="000311F8" w:rsidRDefault="00CF7E06"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Метан — простейший представитель алканов.</w:t>
            </w:r>
          </w:p>
          <w:p w:rsidR="00CF7E06" w:rsidRPr="000311F8" w:rsidRDefault="00CF7E06" w:rsidP="000311F8">
            <w:pPr>
              <w:spacing w:after="0" w:line="240" w:lineRule="auto"/>
              <w:rPr>
                <w:rFonts w:ascii="Times New Roman" w:hAnsi="Times New Roman"/>
                <w:sz w:val="24"/>
                <w:szCs w:val="24"/>
              </w:rPr>
            </w:pPr>
          </w:p>
        </w:tc>
        <w:tc>
          <w:tcPr>
            <w:tcW w:w="3923" w:type="dxa"/>
            <w:vMerge/>
            <w:shd w:val="clear" w:color="auto" w:fill="auto"/>
          </w:tcPr>
          <w:p w:rsidR="00CF7E06" w:rsidRPr="000311F8" w:rsidRDefault="00CF7E06" w:rsidP="000311F8">
            <w:pPr>
              <w:spacing w:after="0" w:line="240" w:lineRule="auto"/>
              <w:rPr>
                <w:rFonts w:ascii="Times New Roman" w:hAnsi="Times New Roman"/>
                <w:sz w:val="24"/>
                <w:szCs w:val="24"/>
              </w:rPr>
            </w:pPr>
          </w:p>
        </w:tc>
        <w:tc>
          <w:tcPr>
            <w:tcW w:w="1605" w:type="dxa"/>
            <w:shd w:val="clear" w:color="auto" w:fill="auto"/>
          </w:tcPr>
          <w:p w:rsidR="00CF7E06" w:rsidRDefault="00CF7E06" w:rsidP="00CF7E06"/>
        </w:tc>
        <w:tc>
          <w:tcPr>
            <w:tcW w:w="1559" w:type="dxa"/>
            <w:gridSpan w:val="2"/>
            <w:shd w:val="clear" w:color="auto" w:fill="auto"/>
          </w:tcPr>
          <w:p w:rsidR="00CF7E06" w:rsidRPr="000311F8" w:rsidRDefault="00CF7E06"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11.</w:t>
            </w:r>
          </w:p>
        </w:tc>
        <w:tc>
          <w:tcPr>
            <w:tcW w:w="3261"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Решение расчетных задач на вывод формулы органического вещества по массовой доле химического элемента.</w:t>
            </w:r>
          </w:p>
        </w:tc>
        <w:tc>
          <w:tcPr>
            <w:tcW w:w="3923" w:type="dxa"/>
            <w:vMerge/>
            <w:shd w:val="clear" w:color="auto" w:fill="auto"/>
          </w:tcPr>
          <w:p w:rsidR="00CF7E06" w:rsidRPr="000311F8" w:rsidRDefault="00CF7E06" w:rsidP="000311F8">
            <w:pPr>
              <w:spacing w:after="0" w:line="240" w:lineRule="auto"/>
              <w:rPr>
                <w:rFonts w:ascii="Times New Roman" w:hAnsi="Times New Roman"/>
                <w:sz w:val="24"/>
                <w:szCs w:val="24"/>
              </w:rPr>
            </w:pPr>
          </w:p>
        </w:tc>
        <w:tc>
          <w:tcPr>
            <w:tcW w:w="1605" w:type="dxa"/>
            <w:shd w:val="clear" w:color="auto" w:fill="auto"/>
          </w:tcPr>
          <w:p w:rsidR="00CF7E06" w:rsidRDefault="00CF7E06" w:rsidP="00CF7E06"/>
        </w:tc>
        <w:tc>
          <w:tcPr>
            <w:tcW w:w="1559" w:type="dxa"/>
            <w:gridSpan w:val="2"/>
            <w:shd w:val="clear" w:color="auto" w:fill="auto"/>
          </w:tcPr>
          <w:p w:rsidR="00CF7E06" w:rsidRPr="000311F8" w:rsidRDefault="00CF7E06"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12.</w:t>
            </w:r>
          </w:p>
        </w:tc>
        <w:tc>
          <w:tcPr>
            <w:tcW w:w="3261" w:type="dxa"/>
            <w:shd w:val="clear" w:color="auto" w:fill="auto"/>
          </w:tcPr>
          <w:p w:rsidR="00CF7E06" w:rsidRPr="000311F8" w:rsidRDefault="00CF7E06" w:rsidP="000311F8">
            <w:pPr>
              <w:spacing w:after="0" w:line="240" w:lineRule="auto"/>
              <w:rPr>
                <w:rFonts w:ascii="Times New Roman" w:hAnsi="Times New Roman"/>
                <w:sz w:val="24"/>
                <w:szCs w:val="24"/>
              </w:rPr>
            </w:pPr>
            <w:r w:rsidRPr="000311F8">
              <w:rPr>
                <w:rFonts w:ascii="Times New Roman" w:hAnsi="Times New Roman"/>
                <w:sz w:val="24"/>
                <w:szCs w:val="24"/>
              </w:rPr>
              <w:t>Решение расчетных задач на вывод формулы органического вещества по продуктам сгорания.</w:t>
            </w:r>
          </w:p>
        </w:tc>
        <w:tc>
          <w:tcPr>
            <w:tcW w:w="3923" w:type="dxa"/>
            <w:vMerge/>
            <w:shd w:val="clear" w:color="auto" w:fill="auto"/>
          </w:tcPr>
          <w:p w:rsidR="00CF7E06" w:rsidRPr="000311F8" w:rsidRDefault="00CF7E06" w:rsidP="000311F8">
            <w:pPr>
              <w:spacing w:after="0" w:line="240" w:lineRule="auto"/>
              <w:rPr>
                <w:rFonts w:ascii="Times New Roman" w:hAnsi="Times New Roman"/>
                <w:sz w:val="24"/>
                <w:szCs w:val="24"/>
              </w:rPr>
            </w:pPr>
          </w:p>
        </w:tc>
        <w:tc>
          <w:tcPr>
            <w:tcW w:w="1605" w:type="dxa"/>
            <w:shd w:val="clear" w:color="auto" w:fill="auto"/>
          </w:tcPr>
          <w:p w:rsidR="00CF7E06" w:rsidRDefault="00CF7E06" w:rsidP="00CF7E06"/>
        </w:tc>
        <w:tc>
          <w:tcPr>
            <w:tcW w:w="1559" w:type="dxa"/>
            <w:gridSpan w:val="2"/>
            <w:shd w:val="clear" w:color="auto" w:fill="auto"/>
          </w:tcPr>
          <w:p w:rsidR="00CF7E06" w:rsidRPr="000311F8" w:rsidRDefault="00CF7E06" w:rsidP="000311F8">
            <w:pPr>
              <w:spacing w:after="0" w:line="240" w:lineRule="auto"/>
              <w:rPr>
                <w:rFonts w:ascii="Times New Roman" w:hAnsi="Times New Roman"/>
                <w:sz w:val="24"/>
                <w:szCs w:val="24"/>
              </w:rPr>
            </w:pPr>
          </w:p>
        </w:tc>
      </w:tr>
      <w:tr w:rsidR="00CF7E06" w:rsidRPr="000311F8" w:rsidTr="000311F8">
        <w:tc>
          <w:tcPr>
            <w:tcW w:w="10915" w:type="dxa"/>
            <w:gridSpan w:val="6"/>
            <w:shd w:val="clear" w:color="auto" w:fill="auto"/>
          </w:tcPr>
          <w:p w:rsidR="00CF7E06" w:rsidRPr="000311F8" w:rsidRDefault="00CF7E06" w:rsidP="000311F8">
            <w:pPr>
              <w:spacing w:after="0" w:line="240" w:lineRule="auto"/>
              <w:rPr>
                <w:rFonts w:ascii="Times New Roman" w:hAnsi="Times New Roman"/>
                <w:b/>
                <w:sz w:val="24"/>
                <w:szCs w:val="24"/>
              </w:rPr>
            </w:pPr>
            <w:r w:rsidRPr="000311F8">
              <w:rPr>
                <w:rFonts w:ascii="Times New Roman" w:hAnsi="Times New Roman"/>
                <w:b/>
                <w:sz w:val="24"/>
                <w:szCs w:val="24"/>
              </w:rPr>
              <w:t xml:space="preserve">2.2 </w:t>
            </w:r>
            <w:r w:rsidRPr="000311F8">
              <w:rPr>
                <w:rFonts w:ascii="Times New Roman" w:hAnsi="Times New Roman"/>
                <w:b/>
                <w:sz w:val="24"/>
                <w:szCs w:val="24"/>
                <w:lang w:eastAsia="en-US"/>
              </w:rPr>
              <w:t xml:space="preserve">Непредельные </w:t>
            </w:r>
            <w:r w:rsidR="001A4DFA" w:rsidRPr="000311F8">
              <w:rPr>
                <w:rFonts w:ascii="Times New Roman" w:hAnsi="Times New Roman"/>
                <w:b/>
                <w:sz w:val="24"/>
                <w:szCs w:val="24"/>
                <w:lang w:eastAsia="en-US"/>
              </w:rPr>
              <w:t>углеводороды (</w:t>
            </w:r>
            <w:r w:rsidRPr="000311F8">
              <w:rPr>
                <w:rFonts w:ascii="Times New Roman" w:hAnsi="Times New Roman"/>
                <w:b/>
                <w:sz w:val="24"/>
                <w:szCs w:val="24"/>
                <w:lang w:eastAsia="en-US"/>
              </w:rPr>
              <w:t>алкены, алкадиены и алкины) (7 ч)</w:t>
            </w:r>
          </w:p>
        </w:tc>
      </w:tr>
      <w:tr w:rsidR="000311F8" w:rsidRPr="000311F8" w:rsidTr="000311F8">
        <w:tc>
          <w:tcPr>
            <w:tcW w:w="567"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sz w:val="24"/>
                <w:szCs w:val="24"/>
              </w:rPr>
              <w:t>13.</w:t>
            </w:r>
          </w:p>
        </w:tc>
        <w:tc>
          <w:tcPr>
            <w:tcW w:w="3261"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color w:val="000000"/>
                <w:sz w:val="24"/>
                <w:szCs w:val="24"/>
              </w:rPr>
              <w:t>Непредельные углеводороды. Алкены: строение молекул, гомология и изомерия.</w:t>
            </w:r>
          </w:p>
        </w:tc>
        <w:tc>
          <w:tcPr>
            <w:tcW w:w="3923" w:type="dxa"/>
            <w:vMerge w:val="restart"/>
            <w:shd w:val="clear" w:color="auto" w:fill="auto"/>
          </w:tcPr>
          <w:p w:rsidR="005909D5" w:rsidRPr="000311F8" w:rsidRDefault="005909D5"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пространственное строение молекулы этилена на основе представлений о гибридизации атомных орбиталей углерода. Изображать структурные формулы алкенов и их изомеров, называть алкены по международной номенклатуре, составлять формулы алкенов по их названиям. Перечислять способы получения алкенов и области их применения.</w:t>
            </w:r>
          </w:p>
          <w:p w:rsidR="005909D5" w:rsidRPr="000311F8" w:rsidRDefault="005909D5"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Составлять уравнения химических реакций, характеризующих химические свойства алкенов. Получать этилен. Доказывать непредельный характер этилена с помощью качественной реакции на кратные связи. Составлять уравнения химических реакций, характеризующих непредельный характер алкадиенов. Объяснять </w:t>
            </w:r>
            <w:r w:rsidRPr="000311F8">
              <w:rPr>
                <w:rFonts w:ascii="Times New Roman" w:hAnsi="Times New Roman"/>
                <w:color w:val="000000"/>
                <w:sz w:val="24"/>
                <w:szCs w:val="24"/>
                <w:lang w:val="en-US"/>
              </w:rPr>
              <w:t>sp</w:t>
            </w:r>
            <w:r w:rsidRPr="000311F8">
              <w:rPr>
                <w:rFonts w:ascii="Times New Roman" w:hAnsi="Times New Roman"/>
                <w:color w:val="000000"/>
                <w:sz w:val="24"/>
                <w:szCs w:val="24"/>
              </w:rPr>
              <w:t xml:space="preserve">-гибридизацию и пространственное строение молекулы ацетилена, называть гомологи ацетилена по международной номенклатуре, </w:t>
            </w:r>
            <w:r w:rsidRPr="000311F8">
              <w:rPr>
                <w:rFonts w:ascii="Times New Roman" w:hAnsi="Times New Roman"/>
                <w:color w:val="000000"/>
                <w:sz w:val="24"/>
                <w:szCs w:val="24"/>
              </w:rPr>
              <w:lastRenderedPageBreak/>
              <w:t>составлять уравнения реакций, характеризующих химические свойства ацетилена</w:t>
            </w:r>
          </w:p>
        </w:tc>
        <w:tc>
          <w:tcPr>
            <w:tcW w:w="1605" w:type="dxa"/>
            <w:shd w:val="clear" w:color="auto" w:fill="auto"/>
          </w:tcPr>
          <w:p w:rsidR="005909D5" w:rsidRDefault="005909D5" w:rsidP="005909D5"/>
        </w:tc>
        <w:tc>
          <w:tcPr>
            <w:tcW w:w="1559" w:type="dxa"/>
            <w:gridSpan w:val="2"/>
            <w:shd w:val="clear" w:color="auto" w:fill="auto"/>
          </w:tcPr>
          <w:p w:rsidR="005909D5" w:rsidRPr="000311F8" w:rsidRDefault="005909D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sz w:val="24"/>
                <w:szCs w:val="24"/>
              </w:rPr>
              <w:t>14.</w:t>
            </w:r>
          </w:p>
        </w:tc>
        <w:tc>
          <w:tcPr>
            <w:tcW w:w="3261"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Получение, свойства и применение </w:t>
            </w:r>
            <w:r w:rsidR="001A4DFA" w:rsidRPr="000311F8">
              <w:rPr>
                <w:rFonts w:ascii="Times New Roman" w:hAnsi="Times New Roman"/>
                <w:color w:val="000000"/>
                <w:sz w:val="24"/>
                <w:szCs w:val="24"/>
              </w:rPr>
              <w:t xml:space="preserve">алкенов.  </w:t>
            </w:r>
          </w:p>
        </w:tc>
        <w:tc>
          <w:tcPr>
            <w:tcW w:w="3923" w:type="dxa"/>
            <w:vMerge/>
            <w:shd w:val="clear" w:color="auto" w:fill="auto"/>
          </w:tcPr>
          <w:p w:rsidR="005909D5" w:rsidRPr="000311F8" w:rsidRDefault="005909D5" w:rsidP="000311F8">
            <w:pPr>
              <w:spacing w:after="0" w:line="240" w:lineRule="auto"/>
              <w:rPr>
                <w:rFonts w:ascii="Times New Roman" w:hAnsi="Times New Roman"/>
                <w:sz w:val="24"/>
                <w:szCs w:val="24"/>
              </w:rPr>
            </w:pPr>
          </w:p>
        </w:tc>
        <w:tc>
          <w:tcPr>
            <w:tcW w:w="1605" w:type="dxa"/>
            <w:shd w:val="clear" w:color="auto" w:fill="auto"/>
          </w:tcPr>
          <w:p w:rsidR="005909D5" w:rsidRDefault="005909D5" w:rsidP="005909D5"/>
        </w:tc>
        <w:tc>
          <w:tcPr>
            <w:tcW w:w="1559" w:type="dxa"/>
            <w:gridSpan w:val="2"/>
            <w:shd w:val="clear" w:color="auto" w:fill="auto"/>
          </w:tcPr>
          <w:p w:rsidR="005909D5" w:rsidRPr="000311F8" w:rsidRDefault="005909D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15.</w:t>
            </w:r>
          </w:p>
        </w:tc>
        <w:tc>
          <w:tcPr>
            <w:tcW w:w="3261" w:type="dxa"/>
            <w:shd w:val="clear" w:color="auto" w:fill="auto"/>
          </w:tcPr>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b/>
                <w:iCs/>
                <w:color w:val="000000"/>
                <w:sz w:val="24"/>
                <w:szCs w:val="24"/>
              </w:rPr>
              <w:t>Практическая работа №2</w:t>
            </w:r>
            <w:r w:rsidRPr="000311F8">
              <w:rPr>
                <w:rFonts w:ascii="Times New Roman" w:hAnsi="Times New Roman"/>
                <w:color w:val="000000"/>
                <w:sz w:val="24"/>
                <w:szCs w:val="24"/>
              </w:rPr>
              <w:t xml:space="preserve">«Получение этилена и опыты с ним». </w:t>
            </w:r>
            <w:r w:rsidRPr="000311F8">
              <w:rPr>
                <w:rFonts w:ascii="Times New Roman" w:hAnsi="Times New Roman"/>
                <w:sz w:val="24"/>
                <w:szCs w:val="24"/>
              </w:rPr>
              <w:t>ИОТ 005</w:t>
            </w:r>
          </w:p>
          <w:p w:rsidR="00D8036D" w:rsidRPr="000311F8" w:rsidRDefault="00D8036D" w:rsidP="000311F8">
            <w:pPr>
              <w:spacing w:after="0" w:line="240" w:lineRule="auto"/>
              <w:rPr>
                <w:rFonts w:ascii="Times New Roman" w:hAnsi="Times New Roman"/>
                <w:sz w:val="24"/>
                <w:szCs w:val="24"/>
              </w:rPr>
            </w:pP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Default="00D8036D" w:rsidP="00D8036D"/>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16.</w:t>
            </w:r>
          </w:p>
        </w:tc>
        <w:tc>
          <w:tcPr>
            <w:tcW w:w="3261" w:type="dxa"/>
            <w:shd w:val="clear" w:color="auto" w:fill="auto"/>
          </w:tcPr>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Алкадиены.</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Default="00D8036D" w:rsidP="00D8036D"/>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b/>
                <w:sz w:val="24"/>
                <w:szCs w:val="24"/>
              </w:rPr>
            </w:pPr>
            <w:r w:rsidRPr="000311F8">
              <w:rPr>
                <w:rFonts w:ascii="Times New Roman" w:hAnsi="Times New Roman"/>
                <w:b/>
                <w:sz w:val="24"/>
                <w:szCs w:val="24"/>
              </w:rPr>
              <w:t>17.</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Ацетилен и его гомологи.</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Pr="000311F8" w:rsidRDefault="00D8036D" w:rsidP="000311F8">
            <w:pPr>
              <w:spacing w:after="0"/>
              <w:rPr>
                <w:b/>
                <w:sz w:val="28"/>
                <w:szCs w:val="28"/>
              </w:rPr>
            </w:pPr>
          </w:p>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18.</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Решение расчетных задач по теме</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Default="00D8036D" w:rsidP="00D8036D"/>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sz w:val="24"/>
                <w:szCs w:val="24"/>
              </w:rPr>
              <w:t>19.</w:t>
            </w:r>
          </w:p>
        </w:tc>
        <w:tc>
          <w:tcPr>
            <w:tcW w:w="3261" w:type="dxa"/>
            <w:shd w:val="clear" w:color="auto" w:fill="auto"/>
          </w:tcPr>
          <w:p w:rsidR="005909D5" w:rsidRPr="000311F8" w:rsidRDefault="005909D5"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w:t>
            </w:r>
            <w:r w:rsidRPr="000311F8">
              <w:rPr>
                <w:rFonts w:ascii="Times New Roman" w:hAnsi="Times New Roman"/>
                <w:sz w:val="24"/>
                <w:szCs w:val="24"/>
                <w:lang w:eastAsia="en-US"/>
              </w:rPr>
              <w:t>Непредельные углеводороды:алкены, алкадиены и алкины».</w:t>
            </w:r>
          </w:p>
        </w:tc>
        <w:tc>
          <w:tcPr>
            <w:tcW w:w="3923" w:type="dxa"/>
            <w:vMerge/>
            <w:shd w:val="clear" w:color="auto" w:fill="auto"/>
          </w:tcPr>
          <w:p w:rsidR="005909D5" w:rsidRPr="000311F8" w:rsidRDefault="005909D5" w:rsidP="000311F8">
            <w:pPr>
              <w:spacing w:after="0" w:line="240" w:lineRule="auto"/>
              <w:rPr>
                <w:rFonts w:ascii="Times New Roman" w:hAnsi="Times New Roman"/>
                <w:sz w:val="24"/>
                <w:szCs w:val="24"/>
              </w:rPr>
            </w:pPr>
          </w:p>
        </w:tc>
        <w:tc>
          <w:tcPr>
            <w:tcW w:w="1605" w:type="dxa"/>
            <w:shd w:val="clear" w:color="auto" w:fill="auto"/>
          </w:tcPr>
          <w:p w:rsidR="005909D5" w:rsidRPr="000311F8" w:rsidRDefault="005909D5" w:rsidP="000311F8">
            <w:pPr>
              <w:spacing w:after="0" w:line="240" w:lineRule="auto"/>
              <w:rPr>
                <w:rFonts w:ascii="Times New Roman" w:hAnsi="Times New Roman"/>
                <w:sz w:val="24"/>
                <w:szCs w:val="24"/>
              </w:rPr>
            </w:pPr>
          </w:p>
        </w:tc>
        <w:tc>
          <w:tcPr>
            <w:tcW w:w="1559" w:type="dxa"/>
            <w:gridSpan w:val="2"/>
            <w:shd w:val="clear" w:color="auto" w:fill="auto"/>
          </w:tcPr>
          <w:p w:rsidR="005909D5" w:rsidRPr="000311F8" w:rsidRDefault="005909D5" w:rsidP="000311F8">
            <w:pPr>
              <w:spacing w:after="0" w:line="240" w:lineRule="auto"/>
              <w:rPr>
                <w:rFonts w:ascii="Times New Roman" w:hAnsi="Times New Roman"/>
                <w:sz w:val="24"/>
                <w:szCs w:val="24"/>
              </w:rPr>
            </w:pPr>
          </w:p>
        </w:tc>
      </w:tr>
      <w:tr w:rsidR="005909D5" w:rsidRPr="000311F8" w:rsidTr="000311F8">
        <w:tc>
          <w:tcPr>
            <w:tcW w:w="10915" w:type="dxa"/>
            <w:gridSpan w:val="6"/>
            <w:shd w:val="clear" w:color="auto" w:fill="auto"/>
          </w:tcPr>
          <w:p w:rsidR="005909D5" w:rsidRPr="000311F8" w:rsidRDefault="005909D5" w:rsidP="000311F8">
            <w:pPr>
              <w:spacing w:after="0" w:line="240" w:lineRule="auto"/>
              <w:rPr>
                <w:rFonts w:ascii="Times New Roman" w:hAnsi="Times New Roman"/>
                <w:b/>
                <w:sz w:val="24"/>
                <w:szCs w:val="24"/>
              </w:rPr>
            </w:pPr>
            <w:r w:rsidRPr="000311F8">
              <w:rPr>
                <w:rFonts w:ascii="Times New Roman" w:hAnsi="Times New Roman"/>
                <w:b/>
                <w:sz w:val="24"/>
                <w:szCs w:val="24"/>
              </w:rPr>
              <w:lastRenderedPageBreak/>
              <w:t>2.3 Арены (Ароматические углеводороды) (2 ч)</w:t>
            </w: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20.</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Бензол и его гомологи.</w:t>
            </w:r>
          </w:p>
        </w:tc>
        <w:tc>
          <w:tcPr>
            <w:tcW w:w="3923" w:type="dxa"/>
            <w:vMerge w:val="restart"/>
            <w:shd w:val="clear" w:color="auto" w:fill="auto"/>
          </w:tcPr>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электронное и пространственное строение молекулы бензола.</w:t>
            </w:r>
          </w:p>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Изображать структурную формулу бензола двумя способами.</w:t>
            </w:r>
          </w:p>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как свойства бензола обусловлены строением его молекулы.</w:t>
            </w:r>
          </w:p>
          <w:p w:rsidR="00D8036D" w:rsidRPr="000311F8" w:rsidRDefault="00D8036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Составлять уравнения реакций,  характеризующих химические свойства бензола и его гомологов</w:t>
            </w:r>
          </w:p>
        </w:tc>
        <w:tc>
          <w:tcPr>
            <w:tcW w:w="1605" w:type="dxa"/>
            <w:shd w:val="clear" w:color="auto" w:fill="auto"/>
          </w:tcPr>
          <w:p w:rsidR="00D8036D" w:rsidRPr="000311F8" w:rsidRDefault="00D8036D" w:rsidP="000311F8">
            <w:pPr>
              <w:spacing w:after="0" w:line="240" w:lineRule="auto"/>
              <w:rPr>
                <w:rFonts w:ascii="Times New Roman" w:hAnsi="Times New Roman"/>
                <w:sz w:val="24"/>
                <w:szCs w:val="24"/>
              </w:rPr>
            </w:pPr>
          </w:p>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21.</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Свойства бензола и его гомологов.</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Pr="000311F8" w:rsidRDefault="00D8036D" w:rsidP="000311F8">
            <w:pPr>
              <w:spacing w:after="0" w:line="240" w:lineRule="auto"/>
              <w:rPr>
                <w:rFonts w:ascii="Times New Roman" w:hAnsi="Times New Roman"/>
                <w:sz w:val="24"/>
                <w:szCs w:val="24"/>
              </w:rPr>
            </w:pPr>
          </w:p>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D8036D" w:rsidRPr="000311F8" w:rsidTr="000311F8">
        <w:tc>
          <w:tcPr>
            <w:tcW w:w="10915" w:type="dxa"/>
            <w:gridSpan w:val="6"/>
            <w:shd w:val="clear" w:color="auto" w:fill="auto"/>
          </w:tcPr>
          <w:p w:rsidR="00D8036D" w:rsidRPr="000311F8" w:rsidRDefault="00D8036D" w:rsidP="000311F8">
            <w:pPr>
              <w:spacing w:after="0" w:line="240" w:lineRule="auto"/>
              <w:rPr>
                <w:rFonts w:ascii="Times New Roman" w:hAnsi="Times New Roman"/>
                <w:b/>
                <w:sz w:val="24"/>
                <w:szCs w:val="24"/>
              </w:rPr>
            </w:pPr>
            <w:r w:rsidRPr="000311F8">
              <w:rPr>
                <w:rFonts w:ascii="Times New Roman" w:hAnsi="Times New Roman"/>
                <w:b/>
                <w:sz w:val="24"/>
                <w:szCs w:val="24"/>
              </w:rPr>
              <w:t>2.4 Природные источники и переработка углеводородов (4 ч.)</w:t>
            </w: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22.</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color w:val="000000"/>
                <w:sz w:val="24"/>
                <w:szCs w:val="24"/>
              </w:rPr>
              <w:t>Природные источники углеводородов.</w:t>
            </w:r>
          </w:p>
        </w:tc>
        <w:tc>
          <w:tcPr>
            <w:tcW w:w="3923" w:type="dxa"/>
            <w:vMerge w:val="restart"/>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Характеризовать состав природного газа и попутных нефтяных газов.</w:t>
            </w:r>
          </w:p>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Характеризовать способы переработки нефти. Объяснять отличие бензина прямой перегонки от крекинг - бензина.</w:t>
            </w:r>
          </w:p>
        </w:tc>
        <w:tc>
          <w:tcPr>
            <w:tcW w:w="1605" w:type="dxa"/>
            <w:shd w:val="clear" w:color="auto" w:fill="auto"/>
          </w:tcPr>
          <w:p w:rsidR="00D8036D" w:rsidRPr="000311F8" w:rsidRDefault="00D8036D" w:rsidP="000311F8">
            <w:pPr>
              <w:spacing w:after="0" w:line="240" w:lineRule="auto"/>
              <w:rPr>
                <w:rFonts w:ascii="Times New Roman" w:hAnsi="Times New Roman"/>
                <w:sz w:val="24"/>
                <w:szCs w:val="24"/>
              </w:rPr>
            </w:pPr>
          </w:p>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23.</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Переработка нефти</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Default="00D8036D" w:rsidP="00D8036D"/>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24.</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«Углеводороды».</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Default="00D8036D" w:rsidP="00D8036D"/>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sz w:val="24"/>
                <w:szCs w:val="24"/>
              </w:rPr>
              <w:t>25.</w:t>
            </w:r>
          </w:p>
        </w:tc>
        <w:tc>
          <w:tcPr>
            <w:tcW w:w="3261" w:type="dxa"/>
            <w:shd w:val="clear" w:color="auto" w:fill="auto"/>
          </w:tcPr>
          <w:p w:rsidR="00D8036D" w:rsidRPr="000311F8" w:rsidRDefault="00D8036D" w:rsidP="000311F8">
            <w:pPr>
              <w:spacing w:after="0" w:line="240" w:lineRule="auto"/>
              <w:rPr>
                <w:rFonts w:ascii="Times New Roman" w:hAnsi="Times New Roman"/>
                <w:sz w:val="24"/>
                <w:szCs w:val="24"/>
              </w:rPr>
            </w:pPr>
            <w:r w:rsidRPr="000311F8">
              <w:rPr>
                <w:rFonts w:ascii="Times New Roman" w:hAnsi="Times New Roman"/>
                <w:b/>
                <w:sz w:val="24"/>
                <w:szCs w:val="24"/>
              </w:rPr>
              <w:t>Контрольная работа 1</w:t>
            </w:r>
            <w:r w:rsidRPr="000311F8">
              <w:rPr>
                <w:rFonts w:ascii="Times New Roman" w:hAnsi="Times New Roman"/>
                <w:sz w:val="24"/>
                <w:szCs w:val="24"/>
              </w:rPr>
              <w:t xml:space="preserve"> по темам «Теория химического строения органических соединений», «Углеводороды».</w:t>
            </w:r>
          </w:p>
        </w:tc>
        <w:tc>
          <w:tcPr>
            <w:tcW w:w="3923" w:type="dxa"/>
            <w:vMerge/>
            <w:shd w:val="clear" w:color="auto" w:fill="auto"/>
          </w:tcPr>
          <w:p w:rsidR="00D8036D" w:rsidRPr="000311F8" w:rsidRDefault="00D8036D" w:rsidP="000311F8">
            <w:pPr>
              <w:spacing w:after="0" w:line="240" w:lineRule="auto"/>
              <w:rPr>
                <w:rFonts w:ascii="Times New Roman" w:hAnsi="Times New Roman"/>
                <w:sz w:val="24"/>
                <w:szCs w:val="24"/>
              </w:rPr>
            </w:pPr>
          </w:p>
        </w:tc>
        <w:tc>
          <w:tcPr>
            <w:tcW w:w="1605" w:type="dxa"/>
            <w:shd w:val="clear" w:color="auto" w:fill="auto"/>
          </w:tcPr>
          <w:p w:rsidR="00D8036D" w:rsidRPr="000311F8" w:rsidRDefault="00D8036D" w:rsidP="000311F8">
            <w:pPr>
              <w:spacing w:after="0" w:line="240" w:lineRule="auto"/>
              <w:rPr>
                <w:rFonts w:ascii="Times New Roman" w:hAnsi="Times New Roman"/>
                <w:sz w:val="24"/>
                <w:szCs w:val="24"/>
              </w:rPr>
            </w:pPr>
          </w:p>
        </w:tc>
        <w:tc>
          <w:tcPr>
            <w:tcW w:w="1559" w:type="dxa"/>
            <w:gridSpan w:val="2"/>
            <w:shd w:val="clear" w:color="auto" w:fill="auto"/>
          </w:tcPr>
          <w:p w:rsidR="00D8036D" w:rsidRPr="000311F8" w:rsidRDefault="00D8036D" w:rsidP="000311F8">
            <w:pPr>
              <w:spacing w:after="0" w:line="240" w:lineRule="auto"/>
              <w:rPr>
                <w:rFonts w:ascii="Times New Roman" w:hAnsi="Times New Roman"/>
                <w:sz w:val="24"/>
                <w:szCs w:val="24"/>
              </w:rPr>
            </w:pPr>
          </w:p>
        </w:tc>
      </w:tr>
      <w:tr w:rsidR="00D8036D" w:rsidRPr="000311F8" w:rsidTr="000311F8">
        <w:tc>
          <w:tcPr>
            <w:tcW w:w="10915" w:type="dxa"/>
            <w:gridSpan w:val="6"/>
            <w:shd w:val="clear" w:color="auto" w:fill="auto"/>
          </w:tcPr>
          <w:p w:rsidR="00D8036D" w:rsidRPr="000311F8" w:rsidRDefault="00D8036D" w:rsidP="000311F8">
            <w:pPr>
              <w:spacing w:after="0" w:line="240" w:lineRule="auto"/>
              <w:jc w:val="center"/>
              <w:rPr>
                <w:rFonts w:ascii="Times New Roman" w:hAnsi="Times New Roman"/>
                <w:b/>
                <w:sz w:val="24"/>
                <w:szCs w:val="24"/>
              </w:rPr>
            </w:pPr>
            <w:r w:rsidRPr="000311F8">
              <w:rPr>
                <w:rFonts w:ascii="Times New Roman" w:hAnsi="Times New Roman"/>
                <w:b/>
                <w:sz w:val="24"/>
                <w:szCs w:val="24"/>
              </w:rPr>
              <w:t xml:space="preserve">3. Кислородсодержащие органические </w:t>
            </w:r>
            <w:r w:rsidR="001A4DFA" w:rsidRPr="000311F8">
              <w:rPr>
                <w:rFonts w:ascii="Times New Roman" w:hAnsi="Times New Roman"/>
                <w:b/>
                <w:sz w:val="24"/>
                <w:szCs w:val="24"/>
              </w:rPr>
              <w:t>соединения (</w:t>
            </w:r>
            <w:r w:rsidRPr="000311F8">
              <w:rPr>
                <w:rFonts w:ascii="Times New Roman" w:hAnsi="Times New Roman"/>
                <w:b/>
                <w:sz w:val="24"/>
                <w:szCs w:val="24"/>
              </w:rPr>
              <w:t>24 ч)</w:t>
            </w:r>
          </w:p>
        </w:tc>
      </w:tr>
      <w:tr w:rsidR="00321775" w:rsidRPr="000311F8" w:rsidTr="000311F8">
        <w:tc>
          <w:tcPr>
            <w:tcW w:w="10915" w:type="dxa"/>
            <w:gridSpan w:val="6"/>
            <w:shd w:val="clear" w:color="auto" w:fill="auto"/>
          </w:tcPr>
          <w:p w:rsidR="00321775" w:rsidRPr="000311F8" w:rsidRDefault="00321775" w:rsidP="000311F8">
            <w:pPr>
              <w:spacing w:after="0" w:line="240" w:lineRule="auto"/>
              <w:rPr>
                <w:rFonts w:ascii="Times New Roman" w:hAnsi="Times New Roman"/>
                <w:b/>
                <w:sz w:val="24"/>
                <w:szCs w:val="24"/>
              </w:rPr>
            </w:pPr>
            <w:r w:rsidRPr="000311F8">
              <w:rPr>
                <w:rFonts w:ascii="Times New Roman" w:hAnsi="Times New Roman"/>
                <w:b/>
                <w:sz w:val="24"/>
                <w:szCs w:val="24"/>
              </w:rPr>
              <w:t>3.1 Спирты и фенолы (6 ч.)</w:t>
            </w: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26.</w:t>
            </w:r>
          </w:p>
        </w:tc>
        <w:tc>
          <w:tcPr>
            <w:tcW w:w="3261" w:type="dxa"/>
            <w:shd w:val="clear" w:color="auto" w:fill="auto"/>
          </w:tcPr>
          <w:p w:rsidR="00A6208D" w:rsidRPr="000311F8" w:rsidRDefault="00A6208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Одноатомные предельные спирты.</w:t>
            </w:r>
          </w:p>
          <w:p w:rsidR="00A6208D" w:rsidRPr="000311F8" w:rsidRDefault="00A6208D" w:rsidP="000311F8">
            <w:pPr>
              <w:spacing w:after="0" w:line="240" w:lineRule="auto"/>
              <w:rPr>
                <w:rFonts w:ascii="Times New Roman" w:hAnsi="Times New Roman"/>
                <w:sz w:val="24"/>
                <w:szCs w:val="24"/>
              </w:rPr>
            </w:pPr>
          </w:p>
        </w:tc>
        <w:tc>
          <w:tcPr>
            <w:tcW w:w="3923" w:type="dxa"/>
            <w:vMerge w:val="restart"/>
            <w:shd w:val="clear" w:color="auto" w:fill="auto"/>
          </w:tcPr>
          <w:p w:rsidR="00A6208D" w:rsidRPr="000311F8" w:rsidRDefault="00A6208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Изображать общую формулу одноатомных предельных спиртов. Объяснять образование водородной связи и её влияние на физические свойства спиртов. Составлять структурные формулы спиртов и их изомеров, называть спирты по международной номенклатуре. Объяснять зависимость свойств спиртов от наличия функциональной группы (-ОН). Составлять уравнения реакций, характеризующих свойства спиртов и их применение. Характеризовать физиологическое действие метанола и этанола. Составлять уравнения реакций, характеризующих свойства </w:t>
            </w:r>
            <w:r w:rsidR="00707DA8" w:rsidRPr="000311F8">
              <w:rPr>
                <w:rFonts w:ascii="Times New Roman" w:hAnsi="Times New Roman"/>
                <w:color w:val="000000"/>
                <w:sz w:val="24"/>
                <w:szCs w:val="24"/>
              </w:rPr>
              <w:t>многоатомных спиртов</w:t>
            </w:r>
            <w:r w:rsidRPr="000311F8">
              <w:rPr>
                <w:rFonts w:ascii="Times New Roman" w:hAnsi="Times New Roman"/>
                <w:color w:val="000000"/>
                <w:sz w:val="24"/>
                <w:szCs w:val="24"/>
              </w:rPr>
              <w:t xml:space="preserve">, и проводить качественную реакцию на многоатомные спирты. Объяснять зависимость свойств фенола от строения его молекулы, </w:t>
            </w:r>
            <w:r w:rsidRPr="000311F8">
              <w:rPr>
                <w:rFonts w:ascii="Times New Roman" w:hAnsi="Times New Roman"/>
                <w:color w:val="000000"/>
                <w:sz w:val="24"/>
                <w:szCs w:val="24"/>
              </w:rPr>
              <w:lastRenderedPageBreak/>
              <w:t>взаимное влияние атомов в молекуле на примере фенола. Составлять уравнения реакций, характеризующих химические свойства фенола</w:t>
            </w:r>
          </w:p>
        </w:tc>
        <w:tc>
          <w:tcPr>
            <w:tcW w:w="1605" w:type="dxa"/>
            <w:shd w:val="clear" w:color="auto" w:fill="auto"/>
          </w:tcPr>
          <w:p w:rsidR="00A6208D" w:rsidRPr="000311F8" w:rsidRDefault="00A6208D" w:rsidP="000311F8">
            <w:pPr>
              <w:spacing w:after="0" w:line="240" w:lineRule="auto"/>
              <w:rPr>
                <w:rFonts w:ascii="Times New Roman" w:hAnsi="Times New Roman"/>
                <w:sz w:val="24"/>
                <w:szCs w:val="24"/>
              </w:rPr>
            </w:pPr>
          </w:p>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27.</w:t>
            </w:r>
          </w:p>
        </w:tc>
        <w:tc>
          <w:tcPr>
            <w:tcW w:w="3261" w:type="dxa"/>
            <w:shd w:val="clear" w:color="auto" w:fill="auto"/>
          </w:tcPr>
          <w:p w:rsidR="00A6208D" w:rsidRPr="000311F8" w:rsidRDefault="00A6208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Получение, химические свойства и применение одноатомных предельных спиртов.</w:t>
            </w:r>
          </w:p>
        </w:tc>
        <w:tc>
          <w:tcPr>
            <w:tcW w:w="3923" w:type="dxa"/>
            <w:vMerge/>
            <w:shd w:val="clear" w:color="auto" w:fill="auto"/>
          </w:tcPr>
          <w:p w:rsidR="00A6208D" w:rsidRPr="000311F8" w:rsidRDefault="00A6208D" w:rsidP="000311F8">
            <w:pPr>
              <w:spacing w:after="0" w:line="240" w:lineRule="auto"/>
              <w:rPr>
                <w:rFonts w:ascii="Times New Roman" w:hAnsi="Times New Roman"/>
                <w:sz w:val="24"/>
                <w:szCs w:val="24"/>
              </w:rPr>
            </w:pPr>
          </w:p>
        </w:tc>
        <w:tc>
          <w:tcPr>
            <w:tcW w:w="1605" w:type="dxa"/>
            <w:shd w:val="clear" w:color="auto" w:fill="auto"/>
          </w:tcPr>
          <w:p w:rsidR="00A6208D" w:rsidRDefault="00A6208D" w:rsidP="00A6208D"/>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28.</w:t>
            </w:r>
          </w:p>
        </w:tc>
        <w:tc>
          <w:tcPr>
            <w:tcW w:w="3261" w:type="dxa"/>
            <w:shd w:val="clear" w:color="auto" w:fill="auto"/>
          </w:tcPr>
          <w:p w:rsidR="00A6208D" w:rsidRPr="000311F8" w:rsidRDefault="00A6208D"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Многоатомные спирты.</w:t>
            </w:r>
          </w:p>
        </w:tc>
        <w:tc>
          <w:tcPr>
            <w:tcW w:w="3923" w:type="dxa"/>
            <w:vMerge/>
            <w:shd w:val="clear" w:color="auto" w:fill="auto"/>
          </w:tcPr>
          <w:p w:rsidR="00A6208D" w:rsidRPr="000311F8" w:rsidRDefault="00A6208D" w:rsidP="000311F8">
            <w:pPr>
              <w:spacing w:after="0" w:line="240" w:lineRule="auto"/>
              <w:rPr>
                <w:rFonts w:ascii="Times New Roman" w:hAnsi="Times New Roman"/>
                <w:sz w:val="24"/>
                <w:szCs w:val="24"/>
              </w:rPr>
            </w:pPr>
          </w:p>
        </w:tc>
        <w:tc>
          <w:tcPr>
            <w:tcW w:w="1605" w:type="dxa"/>
            <w:shd w:val="clear" w:color="auto" w:fill="auto"/>
          </w:tcPr>
          <w:p w:rsidR="00A6208D" w:rsidRDefault="00A6208D" w:rsidP="00A6208D"/>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29.</w:t>
            </w:r>
          </w:p>
        </w:tc>
        <w:tc>
          <w:tcPr>
            <w:tcW w:w="3261"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Фенолы и ароматические спирты</w:t>
            </w:r>
          </w:p>
        </w:tc>
        <w:tc>
          <w:tcPr>
            <w:tcW w:w="3923" w:type="dxa"/>
            <w:vMerge/>
            <w:shd w:val="clear" w:color="auto" w:fill="auto"/>
          </w:tcPr>
          <w:p w:rsidR="00A6208D" w:rsidRPr="000311F8" w:rsidRDefault="00A6208D" w:rsidP="000311F8">
            <w:pPr>
              <w:spacing w:after="0" w:line="240" w:lineRule="auto"/>
              <w:rPr>
                <w:rFonts w:ascii="Times New Roman" w:hAnsi="Times New Roman"/>
                <w:sz w:val="24"/>
                <w:szCs w:val="24"/>
              </w:rPr>
            </w:pPr>
          </w:p>
        </w:tc>
        <w:tc>
          <w:tcPr>
            <w:tcW w:w="1605" w:type="dxa"/>
            <w:shd w:val="clear" w:color="auto" w:fill="auto"/>
          </w:tcPr>
          <w:p w:rsidR="00A6208D" w:rsidRDefault="00A6208D" w:rsidP="00A6208D"/>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30.</w:t>
            </w:r>
          </w:p>
        </w:tc>
        <w:tc>
          <w:tcPr>
            <w:tcW w:w="3261"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Решение расчетных задач по теме</w:t>
            </w:r>
          </w:p>
        </w:tc>
        <w:tc>
          <w:tcPr>
            <w:tcW w:w="3923" w:type="dxa"/>
            <w:vMerge/>
            <w:shd w:val="clear" w:color="auto" w:fill="auto"/>
          </w:tcPr>
          <w:p w:rsidR="00A6208D" w:rsidRPr="000311F8" w:rsidRDefault="00A6208D" w:rsidP="000311F8">
            <w:pPr>
              <w:spacing w:after="0" w:line="240" w:lineRule="auto"/>
              <w:rPr>
                <w:rFonts w:ascii="Times New Roman" w:hAnsi="Times New Roman"/>
                <w:sz w:val="24"/>
                <w:szCs w:val="24"/>
              </w:rPr>
            </w:pPr>
          </w:p>
        </w:tc>
        <w:tc>
          <w:tcPr>
            <w:tcW w:w="1605" w:type="dxa"/>
            <w:shd w:val="clear" w:color="auto" w:fill="auto"/>
          </w:tcPr>
          <w:p w:rsidR="00A6208D" w:rsidRDefault="00A6208D" w:rsidP="00A6208D"/>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31.</w:t>
            </w:r>
          </w:p>
        </w:tc>
        <w:tc>
          <w:tcPr>
            <w:tcW w:w="3261" w:type="dxa"/>
            <w:shd w:val="clear" w:color="auto" w:fill="auto"/>
          </w:tcPr>
          <w:p w:rsidR="00A6208D" w:rsidRPr="000311F8" w:rsidRDefault="00A6208D"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«Спирты и фенолы»</w:t>
            </w:r>
          </w:p>
        </w:tc>
        <w:tc>
          <w:tcPr>
            <w:tcW w:w="3923" w:type="dxa"/>
            <w:vMerge/>
            <w:shd w:val="clear" w:color="auto" w:fill="auto"/>
          </w:tcPr>
          <w:p w:rsidR="00A6208D" w:rsidRPr="000311F8" w:rsidRDefault="00A6208D" w:rsidP="000311F8">
            <w:pPr>
              <w:spacing w:after="0" w:line="240" w:lineRule="auto"/>
              <w:rPr>
                <w:rFonts w:ascii="Times New Roman" w:hAnsi="Times New Roman"/>
                <w:sz w:val="24"/>
                <w:szCs w:val="24"/>
              </w:rPr>
            </w:pPr>
          </w:p>
        </w:tc>
        <w:tc>
          <w:tcPr>
            <w:tcW w:w="1605" w:type="dxa"/>
            <w:shd w:val="clear" w:color="auto" w:fill="auto"/>
          </w:tcPr>
          <w:p w:rsidR="00A6208D" w:rsidRPr="000311F8" w:rsidRDefault="00A6208D" w:rsidP="000311F8">
            <w:pPr>
              <w:spacing w:after="0" w:line="240" w:lineRule="auto"/>
              <w:rPr>
                <w:rFonts w:ascii="Times New Roman" w:hAnsi="Times New Roman"/>
                <w:sz w:val="24"/>
                <w:szCs w:val="24"/>
              </w:rPr>
            </w:pPr>
          </w:p>
        </w:tc>
        <w:tc>
          <w:tcPr>
            <w:tcW w:w="1559" w:type="dxa"/>
            <w:gridSpan w:val="2"/>
            <w:shd w:val="clear" w:color="auto" w:fill="auto"/>
          </w:tcPr>
          <w:p w:rsidR="00A6208D" w:rsidRPr="000311F8" w:rsidRDefault="00A6208D" w:rsidP="000311F8">
            <w:pPr>
              <w:spacing w:after="0" w:line="240" w:lineRule="auto"/>
              <w:rPr>
                <w:rFonts w:ascii="Times New Roman" w:hAnsi="Times New Roman"/>
                <w:sz w:val="24"/>
                <w:szCs w:val="24"/>
              </w:rPr>
            </w:pPr>
          </w:p>
        </w:tc>
      </w:tr>
      <w:tr w:rsidR="00A6208D" w:rsidRPr="000311F8" w:rsidTr="000311F8">
        <w:tc>
          <w:tcPr>
            <w:tcW w:w="10915" w:type="dxa"/>
            <w:gridSpan w:val="6"/>
            <w:shd w:val="clear" w:color="auto" w:fill="auto"/>
          </w:tcPr>
          <w:p w:rsidR="00A6208D" w:rsidRPr="000311F8" w:rsidRDefault="00A6208D" w:rsidP="000311F8">
            <w:pPr>
              <w:spacing w:after="0" w:line="240" w:lineRule="auto"/>
              <w:rPr>
                <w:rFonts w:ascii="Times New Roman" w:hAnsi="Times New Roman"/>
                <w:b/>
                <w:sz w:val="24"/>
                <w:szCs w:val="24"/>
              </w:rPr>
            </w:pPr>
            <w:r w:rsidRPr="000311F8">
              <w:rPr>
                <w:rFonts w:ascii="Times New Roman" w:hAnsi="Times New Roman"/>
                <w:b/>
                <w:sz w:val="24"/>
                <w:szCs w:val="24"/>
              </w:rPr>
              <w:lastRenderedPageBreak/>
              <w:t>3.2 Альдегиды, кетоны и карбоновые кислоты (8 ч)</w:t>
            </w: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32.</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color w:val="000000"/>
                <w:sz w:val="24"/>
                <w:szCs w:val="24"/>
              </w:rPr>
              <w:t>Карбонильные соединения — альдегиды и кетоны.</w:t>
            </w:r>
          </w:p>
        </w:tc>
        <w:tc>
          <w:tcPr>
            <w:tcW w:w="3923" w:type="dxa"/>
            <w:vMerge w:val="restart"/>
            <w:shd w:val="clear" w:color="auto" w:fill="auto"/>
          </w:tcPr>
          <w:p w:rsidR="00D96C19" w:rsidRPr="000311F8" w:rsidRDefault="00D96C19"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Составлять формулы изомеров и гомологов альдегидов и называть их по международной номенклатуре. Объяснять зависимость свойств альдегидов от строения их функциональной группы. Проводить качественные реакции на альдегиды. Составлять уравнения реакций, характеризующих свойства альдегидов. Составлять формулы изомеров и гомологов карбоновых кислот и называть их по международной номенклатуре. Объяснять зависимость свойств карбоновых кислот от наличия функциональной группы (-СООН). Составлять уравнения реакций, характеризующих свойства карбоновых кислот. Получать уксусную кислоту и доказывать, что это вещество относится к классу кислот. Отличать муравьиную кислоту от уксусной с помощью химических реакций. Распознавать органические вещества с помощью качественных реакций.  </w:t>
            </w: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33.</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color w:val="000000"/>
                <w:sz w:val="24"/>
                <w:szCs w:val="24"/>
              </w:rPr>
              <w:t>Свойства и применение альдегидов.</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2C0B79" w:rsidRPr="00E5562A" w:rsidRDefault="002C0B79" w:rsidP="000311F8">
            <w:pPr>
              <w:spacing w:after="0" w:line="240" w:lineRule="auto"/>
              <w:rPr>
                <w:sz w:val="28"/>
                <w:szCs w:val="28"/>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34.</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color w:val="000000"/>
                <w:sz w:val="24"/>
                <w:szCs w:val="24"/>
              </w:rPr>
              <w:t>Карбоновые кислоты.</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35.</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color w:val="000000"/>
                <w:sz w:val="24"/>
                <w:szCs w:val="24"/>
              </w:rPr>
              <w:t>Химические свойства и применение одноосновных предельных карбоновых кислот.</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36.</w:t>
            </w:r>
          </w:p>
        </w:tc>
        <w:tc>
          <w:tcPr>
            <w:tcW w:w="3261" w:type="dxa"/>
            <w:shd w:val="clear" w:color="auto" w:fill="auto"/>
          </w:tcPr>
          <w:p w:rsidR="00D96C19" w:rsidRPr="000311F8" w:rsidRDefault="00D96C19"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b/>
                <w:iCs/>
                <w:color w:val="000000"/>
                <w:sz w:val="24"/>
                <w:szCs w:val="24"/>
              </w:rPr>
              <w:t>Практическая работа № 3</w:t>
            </w:r>
            <w:r w:rsidRPr="000311F8">
              <w:rPr>
                <w:rFonts w:ascii="Times New Roman" w:hAnsi="Times New Roman"/>
                <w:color w:val="000000"/>
                <w:sz w:val="24"/>
                <w:szCs w:val="24"/>
              </w:rPr>
              <w:t>«Получение и свойства карбоновых кислот».</w:t>
            </w:r>
          </w:p>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ИОТ 005</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37.</w:t>
            </w:r>
          </w:p>
        </w:tc>
        <w:tc>
          <w:tcPr>
            <w:tcW w:w="3261" w:type="dxa"/>
            <w:shd w:val="clear" w:color="auto" w:fill="auto"/>
          </w:tcPr>
          <w:p w:rsidR="00D96C19" w:rsidRPr="000311F8" w:rsidRDefault="00D96C19" w:rsidP="000311F8">
            <w:pPr>
              <w:spacing w:after="0" w:line="240" w:lineRule="auto"/>
              <w:rPr>
                <w:rFonts w:ascii="Times New Roman" w:hAnsi="Times New Roman"/>
                <w:b/>
                <w:iCs/>
                <w:color w:val="000000"/>
                <w:sz w:val="24"/>
                <w:szCs w:val="24"/>
              </w:rPr>
            </w:pPr>
            <w:r w:rsidRPr="000311F8">
              <w:rPr>
                <w:rFonts w:ascii="Times New Roman" w:hAnsi="Times New Roman"/>
                <w:b/>
                <w:iCs/>
                <w:color w:val="000000"/>
                <w:sz w:val="24"/>
                <w:szCs w:val="24"/>
              </w:rPr>
              <w:t>Практическая работа № 4</w:t>
            </w:r>
          </w:p>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iCs/>
                <w:color w:val="000000"/>
                <w:sz w:val="24"/>
                <w:szCs w:val="24"/>
              </w:rPr>
              <w:t xml:space="preserve">«Решение экспериментальных задач на распознавание органических веществ». ИОТ 005 </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 xml:space="preserve">38. </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Решение расчетных задач по теме</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39.</w:t>
            </w:r>
          </w:p>
        </w:tc>
        <w:tc>
          <w:tcPr>
            <w:tcW w:w="3261" w:type="dxa"/>
            <w:shd w:val="clear" w:color="auto" w:fill="auto"/>
          </w:tcPr>
          <w:p w:rsidR="00D96C19" w:rsidRPr="000311F8" w:rsidRDefault="00D96C19" w:rsidP="000311F8">
            <w:pPr>
              <w:spacing w:after="0" w:line="240" w:lineRule="auto"/>
              <w:rPr>
                <w:rFonts w:ascii="Times New Roman" w:hAnsi="Times New Roman"/>
                <w:sz w:val="24"/>
                <w:szCs w:val="24"/>
              </w:rPr>
            </w:pPr>
            <w:r w:rsidRPr="000311F8">
              <w:rPr>
                <w:rFonts w:ascii="Times New Roman" w:hAnsi="Times New Roman"/>
                <w:sz w:val="24"/>
                <w:szCs w:val="24"/>
              </w:rPr>
              <w:t xml:space="preserve">Обобщающий урок по теме «Альдегиды, кетоны и карбоновые кислоты» </w:t>
            </w:r>
          </w:p>
        </w:tc>
        <w:tc>
          <w:tcPr>
            <w:tcW w:w="3923" w:type="dxa"/>
            <w:vMerge/>
            <w:shd w:val="clear" w:color="auto" w:fill="auto"/>
          </w:tcPr>
          <w:p w:rsidR="00D96C19" w:rsidRPr="000311F8" w:rsidRDefault="00D96C19" w:rsidP="000311F8">
            <w:pPr>
              <w:spacing w:after="0" w:line="240" w:lineRule="auto"/>
              <w:rPr>
                <w:rFonts w:ascii="Times New Roman" w:hAnsi="Times New Roman"/>
                <w:sz w:val="24"/>
                <w:szCs w:val="24"/>
              </w:rPr>
            </w:pPr>
          </w:p>
        </w:tc>
        <w:tc>
          <w:tcPr>
            <w:tcW w:w="1605" w:type="dxa"/>
            <w:shd w:val="clear" w:color="auto" w:fill="auto"/>
          </w:tcPr>
          <w:p w:rsidR="00D96C19" w:rsidRPr="000311F8" w:rsidRDefault="00D96C19" w:rsidP="000311F8">
            <w:pPr>
              <w:spacing w:after="0" w:line="240" w:lineRule="auto"/>
              <w:rPr>
                <w:rFonts w:ascii="Times New Roman" w:hAnsi="Times New Roman"/>
                <w:sz w:val="24"/>
                <w:szCs w:val="24"/>
              </w:rPr>
            </w:pPr>
          </w:p>
        </w:tc>
        <w:tc>
          <w:tcPr>
            <w:tcW w:w="1559" w:type="dxa"/>
            <w:gridSpan w:val="2"/>
            <w:shd w:val="clear" w:color="auto" w:fill="auto"/>
          </w:tcPr>
          <w:p w:rsidR="00D96C19" w:rsidRPr="000311F8" w:rsidRDefault="00D96C19" w:rsidP="000311F8">
            <w:pPr>
              <w:spacing w:after="0" w:line="240" w:lineRule="auto"/>
              <w:rPr>
                <w:rFonts w:ascii="Times New Roman" w:hAnsi="Times New Roman"/>
                <w:sz w:val="24"/>
                <w:szCs w:val="24"/>
              </w:rPr>
            </w:pPr>
          </w:p>
        </w:tc>
      </w:tr>
      <w:tr w:rsidR="00D96C19" w:rsidRPr="000311F8" w:rsidTr="000311F8">
        <w:tc>
          <w:tcPr>
            <w:tcW w:w="10915" w:type="dxa"/>
            <w:gridSpan w:val="6"/>
            <w:shd w:val="clear" w:color="auto" w:fill="auto"/>
          </w:tcPr>
          <w:p w:rsidR="00C4048C" w:rsidRPr="000311F8" w:rsidRDefault="0051409E" w:rsidP="000311F8">
            <w:pPr>
              <w:spacing w:after="0" w:line="240" w:lineRule="auto"/>
              <w:rPr>
                <w:rFonts w:ascii="Times New Roman" w:hAnsi="Times New Roman"/>
                <w:b/>
                <w:sz w:val="24"/>
                <w:szCs w:val="24"/>
              </w:rPr>
            </w:pPr>
            <w:r w:rsidRPr="000311F8">
              <w:rPr>
                <w:rFonts w:ascii="Times New Roman" w:hAnsi="Times New Roman"/>
                <w:b/>
                <w:sz w:val="24"/>
                <w:szCs w:val="24"/>
              </w:rPr>
              <w:t>3.3 Сложные эфиры. Жиры (4 ч)</w:t>
            </w:r>
          </w:p>
        </w:tc>
      </w:tr>
      <w:tr w:rsidR="000311F8" w:rsidRPr="000311F8" w:rsidTr="000311F8">
        <w:tc>
          <w:tcPr>
            <w:tcW w:w="567"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40.</w:t>
            </w:r>
          </w:p>
        </w:tc>
        <w:tc>
          <w:tcPr>
            <w:tcW w:w="3261"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Сложные эфиры.</w:t>
            </w:r>
          </w:p>
        </w:tc>
        <w:tc>
          <w:tcPr>
            <w:tcW w:w="3923" w:type="dxa"/>
            <w:vMerge w:val="restart"/>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Составлять уравнения реакций этерификации. Объяснять в каком случае гидролиз сложного эфира необратим.  Объяснять биологическую роль жиров. Соблюдать правила безопасного обращения со средствами бытовой химии</w:t>
            </w:r>
          </w:p>
        </w:tc>
        <w:tc>
          <w:tcPr>
            <w:tcW w:w="1605" w:type="dxa"/>
            <w:shd w:val="clear" w:color="auto" w:fill="auto"/>
          </w:tcPr>
          <w:p w:rsidR="007076F0" w:rsidRPr="000311F8" w:rsidRDefault="007076F0" w:rsidP="000311F8">
            <w:pPr>
              <w:spacing w:after="0" w:line="240" w:lineRule="auto"/>
              <w:rPr>
                <w:rFonts w:ascii="Times New Roman" w:hAnsi="Times New Roman"/>
                <w:sz w:val="24"/>
                <w:szCs w:val="24"/>
              </w:rPr>
            </w:pPr>
          </w:p>
        </w:tc>
        <w:tc>
          <w:tcPr>
            <w:tcW w:w="1559" w:type="dxa"/>
            <w:gridSpan w:val="2"/>
            <w:shd w:val="clear" w:color="auto" w:fill="auto"/>
          </w:tcPr>
          <w:p w:rsidR="007076F0" w:rsidRPr="000311F8" w:rsidRDefault="007076F0"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41.</w:t>
            </w:r>
          </w:p>
        </w:tc>
        <w:tc>
          <w:tcPr>
            <w:tcW w:w="3261"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Жиры. Моющие средства.</w:t>
            </w:r>
          </w:p>
        </w:tc>
        <w:tc>
          <w:tcPr>
            <w:tcW w:w="3923" w:type="dxa"/>
            <w:vMerge/>
            <w:shd w:val="clear" w:color="auto" w:fill="auto"/>
          </w:tcPr>
          <w:p w:rsidR="007076F0" w:rsidRPr="000311F8" w:rsidRDefault="007076F0" w:rsidP="000311F8">
            <w:pPr>
              <w:spacing w:after="0" w:line="240" w:lineRule="auto"/>
              <w:rPr>
                <w:rFonts w:ascii="Times New Roman" w:hAnsi="Times New Roman"/>
                <w:sz w:val="24"/>
                <w:szCs w:val="24"/>
              </w:rPr>
            </w:pPr>
          </w:p>
        </w:tc>
        <w:tc>
          <w:tcPr>
            <w:tcW w:w="1605" w:type="dxa"/>
            <w:shd w:val="clear" w:color="auto" w:fill="auto"/>
          </w:tcPr>
          <w:p w:rsidR="007076F0" w:rsidRDefault="007076F0" w:rsidP="007076F0"/>
        </w:tc>
        <w:tc>
          <w:tcPr>
            <w:tcW w:w="1559" w:type="dxa"/>
            <w:gridSpan w:val="2"/>
            <w:shd w:val="clear" w:color="auto" w:fill="auto"/>
          </w:tcPr>
          <w:p w:rsidR="007076F0" w:rsidRPr="000311F8" w:rsidRDefault="007076F0"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42.</w:t>
            </w:r>
          </w:p>
        </w:tc>
        <w:tc>
          <w:tcPr>
            <w:tcW w:w="3261"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«Кислородсодержащие органические соединения»</w:t>
            </w:r>
          </w:p>
        </w:tc>
        <w:tc>
          <w:tcPr>
            <w:tcW w:w="3923" w:type="dxa"/>
            <w:vMerge/>
            <w:shd w:val="clear" w:color="auto" w:fill="auto"/>
          </w:tcPr>
          <w:p w:rsidR="007076F0" w:rsidRPr="000311F8" w:rsidRDefault="007076F0" w:rsidP="000311F8">
            <w:pPr>
              <w:spacing w:after="0" w:line="240" w:lineRule="auto"/>
              <w:rPr>
                <w:rFonts w:ascii="Times New Roman" w:hAnsi="Times New Roman"/>
                <w:sz w:val="24"/>
                <w:szCs w:val="24"/>
              </w:rPr>
            </w:pPr>
          </w:p>
        </w:tc>
        <w:tc>
          <w:tcPr>
            <w:tcW w:w="1605" w:type="dxa"/>
            <w:shd w:val="clear" w:color="auto" w:fill="auto"/>
          </w:tcPr>
          <w:p w:rsidR="007076F0" w:rsidRDefault="007076F0" w:rsidP="007076F0"/>
        </w:tc>
        <w:tc>
          <w:tcPr>
            <w:tcW w:w="1559" w:type="dxa"/>
            <w:gridSpan w:val="2"/>
            <w:shd w:val="clear" w:color="auto" w:fill="auto"/>
          </w:tcPr>
          <w:p w:rsidR="007076F0" w:rsidRPr="000311F8" w:rsidRDefault="007076F0"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sz w:val="24"/>
                <w:szCs w:val="24"/>
              </w:rPr>
              <w:t>43.</w:t>
            </w:r>
          </w:p>
        </w:tc>
        <w:tc>
          <w:tcPr>
            <w:tcW w:w="3261" w:type="dxa"/>
            <w:shd w:val="clear" w:color="auto" w:fill="auto"/>
          </w:tcPr>
          <w:p w:rsidR="007076F0" w:rsidRPr="000311F8" w:rsidRDefault="007076F0" w:rsidP="000311F8">
            <w:pPr>
              <w:spacing w:after="0" w:line="240" w:lineRule="auto"/>
              <w:rPr>
                <w:rFonts w:ascii="Times New Roman" w:hAnsi="Times New Roman"/>
                <w:sz w:val="24"/>
                <w:szCs w:val="24"/>
              </w:rPr>
            </w:pPr>
            <w:r w:rsidRPr="000311F8">
              <w:rPr>
                <w:rFonts w:ascii="Times New Roman" w:hAnsi="Times New Roman"/>
                <w:b/>
                <w:sz w:val="24"/>
                <w:szCs w:val="24"/>
              </w:rPr>
              <w:t xml:space="preserve">Контрольная работа2 </w:t>
            </w:r>
            <w:r w:rsidRPr="000311F8">
              <w:rPr>
                <w:rFonts w:ascii="Times New Roman" w:hAnsi="Times New Roman"/>
                <w:sz w:val="24"/>
                <w:szCs w:val="24"/>
              </w:rPr>
              <w:t>по теме «Кислородсодержащие органические соединения»</w:t>
            </w:r>
          </w:p>
        </w:tc>
        <w:tc>
          <w:tcPr>
            <w:tcW w:w="3923" w:type="dxa"/>
            <w:vMerge/>
            <w:shd w:val="clear" w:color="auto" w:fill="auto"/>
          </w:tcPr>
          <w:p w:rsidR="007076F0" w:rsidRPr="000311F8" w:rsidRDefault="007076F0" w:rsidP="000311F8">
            <w:pPr>
              <w:spacing w:after="0" w:line="240" w:lineRule="auto"/>
              <w:rPr>
                <w:rFonts w:ascii="Times New Roman" w:hAnsi="Times New Roman"/>
                <w:sz w:val="24"/>
                <w:szCs w:val="24"/>
              </w:rPr>
            </w:pPr>
          </w:p>
        </w:tc>
        <w:tc>
          <w:tcPr>
            <w:tcW w:w="1605" w:type="dxa"/>
            <w:shd w:val="clear" w:color="auto" w:fill="auto"/>
          </w:tcPr>
          <w:p w:rsidR="007076F0" w:rsidRPr="000311F8" w:rsidRDefault="007076F0" w:rsidP="000311F8">
            <w:pPr>
              <w:spacing w:after="0" w:line="240" w:lineRule="auto"/>
              <w:rPr>
                <w:rFonts w:ascii="Times New Roman" w:hAnsi="Times New Roman"/>
                <w:sz w:val="24"/>
                <w:szCs w:val="24"/>
              </w:rPr>
            </w:pPr>
          </w:p>
        </w:tc>
        <w:tc>
          <w:tcPr>
            <w:tcW w:w="1559" w:type="dxa"/>
            <w:gridSpan w:val="2"/>
            <w:shd w:val="clear" w:color="auto" w:fill="auto"/>
          </w:tcPr>
          <w:p w:rsidR="007076F0" w:rsidRPr="000311F8" w:rsidRDefault="007076F0" w:rsidP="000311F8">
            <w:pPr>
              <w:spacing w:after="0" w:line="240" w:lineRule="auto"/>
              <w:rPr>
                <w:rFonts w:ascii="Times New Roman" w:hAnsi="Times New Roman"/>
                <w:sz w:val="24"/>
                <w:szCs w:val="24"/>
              </w:rPr>
            </w:pPr>
          </w:p>
        </w:tc>
      </w:tr>
      <w:tr w:rsidR="007076F0" w:rsidRPr="000311F8" w:rsidTr="000311F8">
        <w:tc>
          <w:tcPr>
            <w:tcW w:w="10915" w:type="dxa"/>
            <w:gridSpan w:val="6"/>
            <w:shd w:val="clear" w:color="auto" w:fill="auto"/>
          </w:tcPr>
          <w:p w:rsidR="007076F0" w:rsidRPr="000311F8" w:rsidRDefault="007076F0" w:rsidP="000311F8">
            <w:pPr>
              <w:spacing w:after="0" w:line="240" w:lineRule="auto"/>
              <w:rPr>
                <w:rFonts w:ascii="Times New Roman" w:hAnsi="Times New Roman"/>
                <w:b/>
                <w:sz w:val="24"/>
                <w:szCs w:val="24"/>
              </w:rPr>
            </w:pPr>
            <w:r w:rsidRPr="000311F8">
              <w:rPr>
                <w:rFonts w:ascii="Times New Roman" w:hAnsi="Times New Roman"/>
                <w:b/>
                <w:sz w:val="24"/>
                <w:szCs w:val="24"/>
              </w:rPr>
              <w:t>3.4  Углеводы (6 ч)</w:t>
            </w: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44.</w:t>
            </w:r>
          </w:p>
        </w:tc>
        <w:tc>
          <w:tcPr>
            <w:tcW w:w="3261"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 Углеводы. Глюкоза.</w:t>
            </w:r>
          </w:p>
        </w:tc>
        <w:tc>
          <w:tcPr>
            <w:tcW w:w="3923" w:type="dxa"/>
            <w:vMerge w:val="restart"/>
            <w:shd w:val="clear" w:color="auto" w:fill="auto"/>
          </w:tcPr>
          <w:p w:rsidR="00C4048C" w:rsidRPr="000311F8" w:rsidRDefault="00C4048C"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биологическую роль глюкозы. Практически доказывать наличие функциональных групп в молекуле глюкозы.</w:t>
            </w:r>
          </w:p>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Объяснять, как свойства сахарозы связаны с наличием </w:t>
            </w:r>
            <w:r w:rsidRPr="000311F8">
              <w:rPr>
                <w:rFonts w:ascii="Times New Roman" w:hAnsi="Times New Roman"/>
                <w:color w:val="000000"/>
                <w:sz w:val="24"/>
                <w:szCs w:val="24"/>
              </w:rPr>
              <w:lastRenderedPageBreak/>
              <w:t>функциональных групп в её молекуле, и называть области применения сахарозы. Составлять уравнения реакций, характеризующих свойства сахарозы. Составлять уравнения реакций гидролиза крахмала и поликонденсации моносахаридов. Проводить качественную реакцию на крахмал</w:t>
            </w:r>
          </w:p>
        </w:tc>
        <w:tc>
          <w:tcPr>
            <w:tcW w:w="1605" w:type="dxa"/>
            <w:shd w:val="clear" w:color="auto" w:fill="auto"/>
          </w:tcPr>
          <w:p w:rsidR="00C4048C" w:rsidRPr="000311F8" w:rsidRDefault="00C4048C" w:rsidP="000311F8">
            <w:pPr>
              <w:spacing w:after="0" w:line="240" w:lineRule="auto"/>
              <w:rPr>
                <w:rFonts w:ascii="Times New Roman" w:hAnsi="Times New Roman"/>
                <w:sz w:val="24"/>
                <w:szCs w:val="24"/>
              </w:rPr>
            </w:pPr>
          </w:p>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45.</w:t>
            </w:r>
          </w:p>
        </w:tc>
        <w:tc>
          <w:tcPr>
            <w:tcW w:w="3261" w:type="dxa"/>
            <w:shd w:val="clear" w:color="auto" w:fill="auto"/>
          </w:tcPr>
          <w:p w:rsidR="00C4048C" w:rsidRPr="000311F8" w:rsidRDefault="00C4048C"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Олигосахариды. Сахароза.</w:t>
            </w:r>
          </w:p>
        </w:tc>
        <w:tc>
          <w:tcPr>
            <w:tcW w:w="3923" w:type="dxa"/>
            <w:vMerge/>
            <w:shd w:val="clear" w:color="auto" w:fill="auto"/>
          </w:tcPr>
          <w:p w:rsidR="00C4048C" w:rsidRPr="000311F8" w:rsidRDefault="00C4048C" w:rsidP="000311F8">
            <w:pPr>
              <w:spacing w:after="0" w:line="240" w:lineRule="auto"/>
              <w:rPr>
                <w:rFonts w:ascii="Times New Roman" w:hAnsi="Times New Roman"/>
                <w:sz w:val="24"/>
                <w:szCs w:val="24"/>
              </w:rPr>
            </w:pPr>
          </w:p>
        </w:tc>
        <w:tc>
          <w:tcPr>
            <w:tcW w:w="1605" w:type="dxa"/>
            <w:shd w:val="clear" w:color="auto" w:fill="auto"/>
          </w:tcPr>
          <w:p w:rsidR="00C4048C" w:rsidRDefault="00C4048C" w:rsidP="00C4048C"/>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46.</w:t>
            </w:r>
          </w:p>
        </w:tc>
        <w:tc>
          <w:tcPr>
            <w:tcW w:w="3261"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color w:val="000000"/>
                <w:sz w:val="24"/>
                <w:szCs w:val="24"/>
              </w:rPr>
              <w:t>Полисахариды. Крахмал.</w:t>
            </w:r>
          </w:p>
        </w:tc>
        <w:tc>
          <w:tcPr>
            <w:tcW w:w="3923" w:type="dxa"/>
            <w:vMerge/>
            <w:shd w:val="clear" w:color="auto" w:fill="auto"/>
          </w:tcPr>
          <w:p w:rsidR="00C4048C" w:rsidRPr="000311F8" w:rsidRDefault="00C4048C" w:rsidP="000311F8">
            <w:pPr>
              <w:spacing w:after="0" w:line="240" w:lineRule="auto"/>
              <w:rPr>
                <w:rFonts w:ascii="Times New Roman" w:hAnsi="Times New Roman"/>
                <w:sz w:val="24"/>
                <w:szCs w:val="24"/>
              </w:rPr>
            </w:pPr>
          </w:p>
        </w:tc>
        <w:tc>
          <w:tcPr>
            <w:tcW w:w="1605" w:type="dxa"/>
            <w:shd w:val="clear" w:color="auto" w:fill="auto"/>
          </w:tcPr>
          <w:p w:rsidR="00C4048C" w:rsidRDefault="00C4048C" w:rsidP="00C4048C"/>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47.</w:t>
            </w:r>
          </w:p>
        </w:tc>
        <w:tc>
          <w:tcPr>
            <w:tcW w:w="3261"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Целлюлоза</w:t>
            </w:r>
          </w:p>
        </w:tc>
        <w:tc>
          <w:tcPr>
            <w:tcW w:w="3923" w:type="dxa"/>
            <w:vMerge/>
            <w:shd w:val="clear" w:color="auto" w:fill="auto"/>
          </w:tcPr>
          <w:p w:rsidR="00C4048C" w:rsidRPr="000311F8" w:rsidRDefault="00C4048C" w:rsidP="000311F8">
            <w:pPr>
              <w:spacing w:after="0" w:line="240" w:lineRule="auto"/>
              <w:rPr>
                <w:rFonts w:ascii="Times New Roman" w:hAnsi="Times New Roman"/>
                <w:sz w:val="24"/>
                <w:szCs w:val="24"/>
              </w:rPr>
            </w:pPr>
          </w:p>
        </w:tc>
        <w:tc>
          <w:tcPr>
            <w:tcW w:w="1605" w:type="dxa"/>
            <w:shd w:val="clear" w:color="auto" w:fill="auto"/>
          </w:tcPr>
          <w:p w:rsidR="00C4048C" w:rsidRDefault="00C4048C" w:rsidP="00C4048C"/>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lastRenderedPageBreak/>
              <w:t>48.</w:t>
            </w:r>
          </w:p>
        </w:tc>
        <w:tc>
          <w:tcPr>
            <w:tcW w:w="3261" w:type="dxa"/>
            <w:shd w:val="clear" w:color="auto" w:fill="auto"/>
          </w:tcPr>
          <w:p w:rsidR="00C4048C" w:rsidRPr="000311F8" w:rsidRDefault="00C4048C"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b/>
                <w:iCs/>
                <w:color w:val="000000"/>
                <w:sz w:val="24"/>
                <w:szCs w:val="24"/>
              </w:rPr>
              <w:t>Практическая работа№ 5</w:t>
            </w:r>
            <w:r w:rsidRPr="000311F8">
              <w:rPr>
                <w:rFonts w:ascii="Times New Roman" w:hAnsi="Times New Roman"/>
                <w:color w:val="000000"/>
                <w:sz w:val="24"/>
                <w:szCs w:val="24"/>
              </w:rPr>
              <w:t>«Решение экспериментальных задач на получение и распознавание органических веществ».</w:t>
            </w:r>
          </w:p>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ИОТ 005</w:t>
            </w:r>
          </w:p>
        </w:tc>
        <w:tc>
          <w:tcPr>
            <w:tcW w:w="3923" w:type="dxa"/>
            <w:vMerge/>
            <w:shd w:val="clear" w:color="auto" w:fill="auto"/>
          </w:tcPr>
          <w:p w:rsidR="00C4048C" w:rsidRPr="000311F8" w:rsidRDefault="00C4048C" w:rsidP="000311F8">
            <w:pPr>
              <w:spacing w:after="0" w:line="240" w:lineRule="auto"/>
              <w:rPr>
                <w:rFonts w:ascii="Times New Roman" w:hAnsi="Times New Roman"/>
                <w:sz w:val="24"/>
                <w:szCs w:val="24"/>
              </w:rPr>
            </w:pPr>
          </w:p>
        </w:tc>
        <w:tc>
          <w:tcPr>
            <w:tcW w:w="1605" w:type="dxa"/>
            <w:shd w:val="clear" w:color="auto" w:fill="auto"/>
          </w:tcPr>
          <w:p w:rsidR="00C4048C" w:rsidRDefault="00C4048C" w:rsidP="00C4048C"/>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lastRenderedPageBreak/>
              <w:t>49.</w:t>
            </w:r>
          </w:p>
        </w:tc>
        <w:tc>
          <w:tcPr>
            <w:tcW w:w="3261" w:type="dxa"/>
            <w:shd w:val="clear" w:color="auto" w:fill="auto"/>
          </w:tcPr>
          <w:p w:rsidR="00C4048C" w:rsidRPr="000311F8" w:rsidRDefault="00C4048C"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«Углеводы»</w:t>
            </w:r>
          </w:p>
        </w:tc>
        <w:tc>
          <w:tcPr>
            <w:tcW w:w="3923" w:type="dxa"/>
            <w:vMerge/>
            <w:shd w:val="clear" w:color="auto" w:fill="auto"/>
          </w:tcPr>
          <w:p w:rsidR="00C4048C" w:rsidRPr="000311F8" w:rsidRDefault="00C4048C" w:rsidP="000311F8">
            <w:pPr>
              <w:spacing w:after="0" w:line="240" w:lineRule="auto"/>
              <w:rPr>
                <w:rFonts w:ascii="Times New Roman" w:hAnsi="Times New Roman"/>
                <w:sz w:val="24"/>
                <w:szCs w:val="24"/>
              </w:rPr>
            </w:pPr>
          </w:p>
        </w:tc>
        <w:tc>
          <w:tcPr>
            <w:tcW w:w="1605" w:type="dxa"/>
            <w:shd w:val="clear" w:color="auto" w:fill="auto"/>
          </w:tcPr>
          <w:p w:rsidR="00C4048C" w:rsidRDefault="00C4048C" w:rsidP="00C4048C"/>
        </w:tc>
        <w:tc>
          <w:tcPr>
            <w:tcW w:w="1559" w:type="dxa"/>
            <w:gridSpan w:val="2"/>
            <w:shd w:val="clear" w:color="auto" w:fill="auto"/>
          </w:tcPr>
          <w:p w:rsidR="00C4048C" w:rsidRPr="000311F8" w:rsidRDefault="00C4048C" w:rsidP="000311F8">
            <w:pPr>
              <w:spacing w:after="0" w:line="240" w:lineRule="auto"/>
              <w:rPr>
                <w:rFonts w:ascii="Times New Roman" w:hAnsi="Times New Roman"/>
                <w:sz w:val="24"/>
                <w:szCs w:val="24"/>
              </w:rPr>
            </w:pPr>
          </w:p>
        </w:tc>
      </w:tr>
      <w:tr w:rsidR="00C4048C" w:rsidRPr="000311F8" w:rsidTr="000311F8">
        <w:tc>
          <w:tcPr>
            <w:tcW w:w="10915" w:type="dxa"/>
            <w:gridSpan w:val="6"/>
            <w:shd w:val="clear" w:color="auto" w:fill="auto"/>
          </w:tcPr>
          <w:p w:rsidR="00C4048C" w:rsidRPr="000311F8" w:rsidRDefault="00C4048C" w:rsidP="000311F8">
            <w:pPr>
              <w:spacing w:after="0" w:line="240" w:lineRule="auto"/>
              <w:jc w:val="center"/>
              <w:rPr>
                <w:rFonts w:ascii="Times New Roman" w:hAnsi="Times New Roman"/>
                <w:b/>
                <w:sz w:val="24"/>
                <w:szCs w:val="24"/>
              </w:rPr>
            </w:pPr>
            <w:r w:rsidRPr="000311F8">
              <w:rPr>
                <w:rFonts w:ascii="Times New Roman" w:hAnsi="Times New Roman"/>
                <w:b/>
                <w:sz w:val="24"/>
                <w:szCs w:val="24"/>
              </w:rPr>
              <w:t>4. Азотсодержащие органические соединения (8 ч)</w:t>
            </w: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50.</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Амины</w:t>
            </w:r>
          </w:p>
        </w:tc>
        <w:tc>
          <w:tcPr>
            <w:tcW w:w="3923" w:type="dxa"/>
            <w:vMerge w:val="restart"/>
            <w:shd w:val="clear" w:color="auto" w:fill="auto"/>
          </w:tcPr>
          <w:p w:rsidR="009B2833" w:rsidRPr="000311F8" w:rsidRDefault="009B2833"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Составлять    уравнения    реакций, характеризующих свойства аминов.</w:t>
            </w:r>
          </w:p>
          <w:p w:rsidR="009B2833" w:rsidRPr="000311F8" w:rsidRDefault="009B2833"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зависимость свойств аминокислот от строения их функциональных групп. Называть аминокислоты по международной номенклатуре и составлять уравнения реакций, характеризующих их свойства.</w:t>
            </w:r>
          </w:p>
          <w:p w:rsidR="009B2833" w:rsidRPr="000311F8" w:rsidRDefault="009B2833"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биологическую роль белков и их превращений в организме. Проводить цветные реакции на белки. Объяснять биологическую роль нуклеиновых кислот. Пользоваться инструкцией к лекарственным препаратам.</w:t>
            </w:r>
          </w:p>
        </w:tc>
        <w:tc>
          <w:tcPr>
            <w:tcW w:w="1605" w:type="dxa"/>
            <w:shd w:val="clear" w:color="auto" w:fill="auto"/>
          </w:tcPr>
          <w:p w:rsidR="009B2833" w:rsidRDefault="009B2833" w:rsidP="000311F8">
            <w:pPr>
              <w:spacing w:after="0"/>
            </w:pPr>
          </w:p>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51.</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Аминокислоты</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9B2833" w:rsidRDefault="009B2833" w:rsidP="009B2833"/>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52.</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Белки</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2C0B79" w:rsidRPr="000311F8" w:rsidRDefault="002C0B79" w:rsidP="000311F8">
            <w:pPr>
              <w:spacing w:after="0"/>
              <w:rPr>
                <w:sz w:val="28"/>
                <w:szCs w:val="28"/>
              </w:rPr>
            </w:pPr>
          </w:p>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53.</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Азотсодержащие гетероциклические соединения</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2C0B79" w:rsidRPr="00E5562A" w:rsidRDefault="002C0B79" w:rsidP="000311F8">
            <w:pPr>
              <w:spacing w:after="0"/>
              <w:rPr>
                <w:sz w:val="28"/>
                <w:szCs w:val="28"/>
              </w:rPr>
            </w:pPr>
          </w:p>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54.</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Нуклеиновые кислоты</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9B2833" w:rsidRDefault="009B2833" w:rsidP="009B2833"/>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55.</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Химия и здоровье человека</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9B2833" w:rsidRDefault="009B2833" w:rsidP="009B2833"/>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56.</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«Азотсодержащие органические соединения»</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9B2833" w:rsidRDefault="009B2833" w:rsidP="009B2833"/>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57.</w:t>
            </w:r>
          </w:p>
        </w:tc>
        <w:tc>
          <w:tcPr>
            <w:tcW w:w="3261" w:type="dxa"/>
            <w:shd w:val="clear" w:color="auto" w:fill="auto"/>
          </w:tcPr>
          <w:p w:rsidR="009B2833" w:rsidRPr="000311F8" w:rsidRDefault="009B2833" w:rsidP="000311F8">
            <w:pPr>
              <w:spacing w:after="0" w:line="240" w:lineRule="auto"/>
              <w:rPr>
                <w:rFonts w:ascii="Times New Roman" w:hAnsi="Times New Roman"/>
                <w:sz w:val="24"/>
                <w:szCs w:val="24"/>
              </w:rPr>
            </w:pPr>
            <w:r w:rsidRPr="000311F8">
              <w:rPr>
                <w:rFonts w:ascii="Times New Roman" w:hAnsi="Times New Roman"/>
                <w:sz w:val="24"/>
                <w:szCs w:val="24"/>
              </w:rPr>
              <w:t>Контрольная работа 3 по темам «Углеводы», «Азотсодержащие органические соединения»</w:t>
            </w:r>
          </w:p>
        </w:tc>
        <w:tc>
          <w:tcPr>
            <w:tcW w:w="3923" w:type="dxa"/>
            <w:vMerge/>
            <w:shd w:val="clear" w:color="auto" w:fill="auto"/>
          </w:tcPr>
          <w:p w:rsidR="009B2833" w:rsidRPr="000311F8" w:rsidRDefault="009B2833" w:rsidP="000311F8">
            <w:pPr>
              <w:spacing w:after="0" w:line="240" w:lineRule="auto"/>
              <w:rPr>
                <w:rFonts w:ascii="Times New Roman" w:hAnsi="Times New Roman"/>
                <w:sz w:val="24"/>
                <w:szCs w:val="24"/>
              </w:rPr>
            </w:pPr>
          </w:p>
        </w:tc>
        <w:tc>
          <w:tcPr>
            <w:tcW w:w="1605" w:type="dxa"/>
            <w:shd w:val="clear" w:color="auto" w:fill="auto"/>
          </w:tcPr>
          <w:p w:rsidR="009B2833" w:rsidRPr="000311F8" w:rsidRDefault="009B2833" w:rsidP="000311F8">
            <w:pPr>
              <w:spacing w:after="0" w:line="240" w:lineRule="auto"/>
              <w:rPr>
                <w:rFonts w:ascii="Times New Roman" w:hAnsi="Times New Roman"/>
                <w:sz w:val="24"/>
                <w:szCs w:val="24"/>
              </w:rPr>
            </w:pPr>
          </w:p>
        </w:tc>
        <w:tc>
          <w:tcPr>
            <w:tcW w:w="1559" w:type="dxa"/>
            <w:gridSpan w:val="2"/>
            <w:shd w:val="clear" w:color="auto" w:fill="auto"/>
          </w:tcPr>
          <w:p w:rsidR="009B2833" w:rsidRPr="000311F8" w:rsidRDefault="009B2833" w:rsidP="000311F8">
            <w:pPr>
              <w:spacing w:after="0" w:line="240" w:lineRule="auto"/>
              <w:rPr>
                <w:rFonts w:ascii="Times New Roman" w:hAnsi="Times New Roman"/>
                <w:sz w:val="24"/>
                <w:szCs w:val="24"/>
              </w:rPr>
            </w:pPr>
          </w:p>
        </w:tc>
      </w:tr>
      <w:tr w:rsidR="00890980" w:rsidRPr="000311F8" w:rsidTr="000311F8">
        <w:tc>
          <w:tcPr>
            <w:tcW w:w="10915" w:type="dxa"/>
            <w:gridSpan w:val="6"/>
            <w:shd w:val="clear" w:color="auto" w:fill="auto"/>
          </w:tcPr>
          <w:p w:rsidR="00890980" w:rsidRPr="000311F8" w:rsidRDefault="00F26C63" w:rsidP="000311F8">
            <w:pPr>
              <w:spacing w:after="0" w:line="240" w:lineRule="auto"/>
              <w:jc w:val="center"/>
              <w:rPr>
                <w:rFonts w:ascii="Times New Roman" w:hAnsi="Times New Roman"/>
                <w:b/>
                <w:sz w:val="24"/>
                <w:szCs w:val="24"/>
              </w:rPr>
            </w:pPr>
            <w:r>
              <w:rPr>
                <w:rFonts w:ascii="Times New Roman" w:hAnsi="Times New Roman"/>
                <w:b/>
                <w:sz w:val="24"/>
                <w:szCs w:val="24"/>
              </w:rPr>
              <w:t>5. Химия полимеров (8</w:t>
            </w:r>
            <w:r w:rsidR="00890980" w:rsidRPr="000311F8">
              <w:rPr>
                <w:rFonts w:ascii="Times New Roman" w:hAnsi="Times New Roman"/>
                <w:b/>
                <w:sz w:val="24"/>
                <w:szCs w:val="24"/>
              </w:rPr>
              <w:t xml:space="preserve"> ч)</w:t>
            </w: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58.</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Синтетические полимеры</w:t>
            </w:r>
          </w:p>
        </w:tc>
        <w:tc>
          <w:tcPr>
            <w:tcW w:w="3923" w:type="dxa"/>
            <w:vMerge w:val="restart"/>
            <w:shd w:val="clear" w:color="auto" w:fill="auto"/>
          </w:tcPr>
          <w:p w:rsidR="00AC6D85" w:rsidRPr="000311F8" w:rsidRDefault="002C0B79" w:rsidP="000311F8">
            <w:pPr>
              <w:spacing w:after="0" w:line="240" w:lineRule="auto"/>
              <w:rPr>
                <w:rFonts w:ascii="Times New Roman" w:hAnsi="Times New Roman"/>
                <w:sz w:val="24"/>
                <w:szCs w:val="24"/>
              </w:rPr>
            </w:pPr>
            <w:r w:rsidRPr="000311F8">
              <w:rPr>
                <w:rFonts w:ascii="Times New Roman" w:hAnsi="Times New Roman"/>
                <w:sz w:val="24"/>
                <w:szCs w:val="24"/>
              </w:rPr>
              <w:t>Объяснять,</w:t>
            </w:r>
            <w:r w:rsidR="00AC6D85" w:rsidRPr="000311F8">
              <w:rPr>
                <w:rFonts w:ascii="Times New Roman" w:hAnsi="Times New Roman"/>
                <w:sz w:val="24"/>
                <w:szCs w:val="24"/>
              </w:rPr>
              <w:t xml:space="preserve"> как зависят свойства полимеров от их строения. Записывать уравнения реакций полимеризации. Записывать уравнения реакций поликонденсации. Перечислять природные источники каучука.  Практически распознавать органические  вещества,  используя качественные реакции</w:t>
            </w:r>
          </w:p>
        </w:tc>
        <w:tc>
          <w:tcPr>
            <w:tcW w:w="1605" w:type="dxa"/>
            <w:shd w:val="clear" w:color="auto" w:fill="auto"/>
          </w:tcPr>
          <w:p w:rsidR="00AC6D85" w:rsidRPr="000311F8" w:rsidRDefault="00AC6D85" w:rsidP="000311F8">
            <w:pPr>
              <w:spacing w:after="0" w:line="240" w:lineRule="auto"/>
              <w:rPr>
                <w:rFonts w:ascii="Times New Roman" w:hAnsi="Times New Roman"/>
                <w:sz w:val="24"/>
                <w:szCs w:val="24"/>
              </w:rPr>
            </w:pPr>
          </w:p>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59.</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Конденсационные полимеры. Пенопласты.</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60.</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Натуральный каучук</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61.</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Синтетические каучуки</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62.</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Синтетические волокна</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63.</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b/>
                <w:sz w:val="24"/>
                <w:szCs w:val="24"/>
              </w:rPr>
              <w:t>Практическая работа №5</w:t>
            </w:r>
            <w:r w:rsidRPr="000311F8">
              <w:rPr>
                <w:rFonts w:ascii="Times New Roman" w:hAnsi="Times New Roman"/>
                <w:sz w:val="24"/>
                <w:szCs w:val="24"/>
              </w:rPr>
              <w:t xml:space="preserve"> «Распознавание пластмасс и волокон» ИОТ 005</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64.</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Органическая химия, человек и природа.</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65.</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Обобщающий урок по теме «Химия полимеров»</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66.</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Решение тестовых задач по курсу органической химии</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67.</w:t>
            </w:r>
          </w:p>
        </w:tc>
        <w:tc>
          <w:tcPr>
            <w:tcW w:w="3261"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Решение задач по курсу органической химии</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0311F8" w:rsidRPr="000311F8" w:rsidTr="000311F8">
        <w:tc>
          <w:tcPr>
            <w:tcW w:w="567" w:type="dxa"/>
            <w:shd w:val="clear" w:color="auto" w:fill="auto"/>
          </w:tcPr>
          <w:p w:rsidR="00AC6D85" w:rsidRPr="000311F8" w:rsidRDefault="00AC6D85" w:rsidP="000311F8">
            <w:pPr>
              <w:spacing w:after="0" w:line="240" w:lineRule="auto"/>
              <w:rPr>
                <w:rFonts w:ascii="Times New Roman" w:hAnsi="Times New Roman"/>
                <w:sz w:val="24"/>
                <w:szCs w:val="24"/>
              </w:rPr>
            </w:pPr>
            <w:r w:rsidRPr="000311F8">
              <w:rPr>
                <w:rFonts w:ascii="Times New Roman" w:hAnsi="Times New Roman"/>
                <w:sz w:val="24"/>
                <w:szCs w:val="24"/>
              </w:rPr>
              <w:t>68.</w:t>
            </w:r>
          </w:p>
        </w:tc>
        <w:tc>
          <w:tcPr>
            <w:tcW w:w="3261" w:type="dxa"/>
            <w:shd w:val="clear" w:color="auto" w:fill="auto"/>
          </w:tcPr>
          <w:p w:rsidR="00AC6D85" w:rsidRPr="000311F8" w:rsidRDefault="00F26C63" w:rsidP="000311F8">
            <w:pPr>
              <w:spacing w:after="0" w:line="240" w:lineRule="auto"/>
              <w:rPr>
                <w:rFonts w:ascii="Times New Roman" w:hAnsi="Times New Roman"/>
                <w:sz w:val="24"/>
                <w:szCs w:val="24"/>
              </w:rPr>
            </w:pPr>
            <w:r>
              <w:rPr>
                <w:rFonts w:ascii="Times New Roman" w:hAnsi="Times New Roman"/>
                <w:sz w:val="24"/>
                <w:szCs w:val="24"/>
              </w:rPr>
              <w:t>Промежуточная аттестация в форме контрольной работы</w:t>
            </w:r>
          </w:p>
        </w:tc>
        <w:tc>
          <w:tcPr>
            <w:tcW w:w="3923" w:type="dxa"/>
            <w:vMerge/>
            <w:shd w:val="clear" w:color="auto" w:fill="auto"/>
          </w:tcPr>
          <w:p w:rsidR="00AC6D85" w:rsidRPr="000311F8" w:rsidRDefault="00AC6D85" w:rsidP="000311F8">
            <w:pPr>
              <w:spacing w:after="0" w:line="240" w:lineRule="auto"/>
              <w:rPr>
                <w:rFonts w:ascii="Times New Roman" w:hAnsi="Times New Roman"/>
                <w:sz w:val="24"/>
                <w:szCs w:val="24"/>
              </w:rPr>
            </w:pPr>
          </w:p>
        </w:tc>
        <w:tc>
          <w:tcPr>
            <w:tcW w:w="1605" w:type="dxa"/>
            <w:shd w:val="clear" w:color="auto" w:fill="auto"/>
          </w:tcPr>
          <w:p w:rsidR="00AC6D85" w:rsidRDefault="00AC6D85" w:rsidP="00AC6D85"/>
        </w:tc>
        <w:tc>
          <w:tcPr>
            <w:tcW w:w="1559" w:type="dxa"/>
            <w:gridSpan w:val="2"/>
            <w:shd w:val="clear" w:color="auto" w:fill="auto"/>
          </w:tcPr>
          <w:p w:rsidR="00AC6D85" w:rsidRPr="000311F8" w:rsidRDefault="00AC6D85" w:rsidP="000311F8">
            <w:pPr>
              <w:spacing w:after="0" w:line="240" w:lineRule="auto"/>
              <w:rPr>
                <w:rFonts w:ascii="Times New Roman" w:hAnsi="Times New Roman"/>
                <w:sz w:val="24"/>
                <w:szCs w:val="24"/>
              </w:rPr>
            </w:pPr>
          </w:p>
        </w:tc>
      </w:tr>
      <w:tr w:rsidR="00E5562A" w:rsidRPr="000311F8" w:rsidTr="000311F8">
        <w:tc>
          <w:tcPr>
            <w:tcW w:w="567" w:type="dxa"/>
            <w:shd w:val="clear" w:color="auto" w:fill="auto"/>
          </w:tcPr>
          <w:p w:rsidR="00E5562A" w:rsidRPr="000311F8" w:rsidRDefault="00F26C63" w:rsidP="000311F8">
            <w:pPr>
              <w:spacing w:after="0" w:line="240" w:lineRule="auto"/>
              <w:rPr>
                <w:rFonts w:ascii="Times New Roman" w:hAnsi="Times New Roman"/>
                <w:sz w:val="24"/>
                <w:szCs w:val="24"/>
              </w:rPr>
            </w:pPr>
            <w:r>
              <w:rPr>
                <w:rFonts w:ascii="Times New Roman" w:hAnsi="Times New Roman"/>
                <w:sz w:val="24"/>
                <w:szCs w:val="24"/>
              </w:rPr>
              <w:lastRenderedPageBreak/>
              <w:t>69</w:t>
            </w:r>
          </w:p>
        </w:tc>
        <w:tc>
          <w:tcPr>
            <w:tcW w:w="3261" w:type="dxa"/>
            <w:shd w:val="clear" w:color="auto" w:fill="auto"/>
          </w:tcPr>
          <w:p w:rsidR="00E5562A" w:rsidRPr="000311F8" w:rsidRDefault="00F26C63" w:rsidP="000311F8">
            <w:pPr>
              <w:spacing w:after="0" w:line="240" w:lineRule="auto"/>
              <w:rPr>
                <w:rFonts w:ascii="Times New Roman" w:hAnsi="Times New Roman"/>
                <w:sz w:val="24"/>
                <w:szCs w:val="24"/>
              </w:rPr>
            </w:pPr>
            <w:r>
              <w:rPr>
                <w:rFonts w:ascii="Times New Roman" w:hAnsi="Times New Roman"/>
                <w:sz w:val="24"/>
                <w:szCs w:val="24"/>
              </w:rPr>
              <w:t>Анализ ошибок, коррекция знаний</w:t>
            </w:r>
          </w:p>
        </w:tc>
        <w:tc>
          <w:tcPr>
            <w:tcW w:w="3923" w:type="dxa"/>
            <w:shd w:val="clear" w:color="auto" w:fill="auto"/>
          </w:tcPr>
          <w:p w:rsidR="00E5562A" w:rsidRPr="000311F8" w:rsidRDefault="00E5562A" w:rsidP="000311F8">
            <w:pPr>
              <w:spacing w:after="0" w:line="240" w:lineRule="auto"/>
              <w:rPr>
                <w:rFonts w:ascii="Times New Roman" w:hAnsi="Times New Roman"/>
                <w:sz w:val="24"/>
                <w:szCs w:val="24"/>
              </w:rPr>
            </w:pPr>
          </w:p>
        </w:tc>
        <w:tc>
          <w:tcPr>
            <w:tcW w:w="1605" w:type="dxa"/>
            <w:shd w:val="clear" w:color="auto" w:fill="auto"/>
          </w:tcPr>
          <w:p w:rsidR="00E5562A" w:rsidRDefault="00E5562A" w:rsidP="00AC6D85"/>
        </w:tc>
        <w:tc>
          <w:tcPr>
            <w:tcW w:w="1559" w:type="dxa"/>
            <w:gridSpan w:val="2"/>
            <w:shd w:val="clear" w:color="auto" w:fill="auto"/>
          </w:tcPr>
          <w:p w:rsidR="00E5562A" w:rsidRPr="000311F8" w:rsidRDefault="00E5562A" w:rsidP="000311F8">
            <w:pPr>
              <w:spacing w:after="0" w:line="240" w:lineRule="auto"/>
              <w:rPr>
                <w:rFonts w:ascii="Times New Roman" w:hAnsi="Times New Roman"/>
                <w:sz w:val="24"/>
                <w:szCs w:val="24"/>
              </w:rPr>
            </w:pPr>
          </w:p>
        </w:tc>
      </w:tr>
      <w:tr w:rsidR="00F26C63" w:rsidRPr="000311F8" w:rsidTr="000311F8">
        <w:tc>
          <w:tcPr>
            <w:tcW w:w="567" w:type="dxa"/>
            <w:shd w:val="clear" w:color="auto" w:fill="auto"/>
          </w:tcPr>
          <w:p w:rsidR="00F26C63" w:rsidRPr="000311F8" w:rsidRDefault="00F26C63" w:rsidP="000311F8">
            <w:pPr>
              <w:spacing w:after="0" w:line="240" w:lineRule="auto"/>
              <w:rPr>
                <w:rFonts w:ascii="Times New Roman" w:hAnsi="Times New Roman"/>
                <w:sz w:val="24"/>
                <w:szCs w:val="24"/>
              </w:rPr>
            </w:pPr>
            <w:r>
              <w:rPr>
                <w:rFonts w:ascii="Times New Roman" w:hAnsi="Times New Roman"/>
                <w:sz w:val="24"/>
                <w:szCs w:val="24"/>
              </w:rPr>
              <w:t>70</w:t>
            </w:r>
          </w:p>
        </w:tc>
        <w:tc>
          <w:tcPr>
            <w:tcW w:w="3261" w:type="dxa"/>
            <w:shd w:val="clear" w:color="auto" w:fill="auto"/>
          </w:tcPr>
          <w:p w:rsidR="00F26C63" w:rsidRPr="000311F8" w:rsidRDefault="00F26C63" w:rsidP="000311F8">
            <w:pPr>
              <w:spacing w:after="0" w:line="240" w:lineRule="auto"/>
              <w:rPr>
                <w:rFonts w:ascii="Times New Roman" w:hAnsi="Times New Roman"/>
                <w:sz w:val="24"/>
                <w:szCs w:val="24"/>
              </w:rPr>
            </w:pPr>
            <w:r>
              <w:rPr>
                <w:rFonts w:ascii="Times New Roman" w:hAnsi="Times New Roman"/>
                <w:sz w:val="24"/>
                <w:szCs w:val="24"/>
              </w:rPr>
              <w:t>Итоговое занятие. Подведение итогов учебного года</w:t>
            </w:r>
          </w:p>
        </w:tc>
        <w:tc>
          <w:tcPr>
            <w:tcW w:w="3923" w:type="dxa"/>
            <w:shd w:val="clear" w:color="auto" w:fill="auto"/>
          </w:tcPr>
          <w:p w:rsidR="00F26C63" w:rsidRPr="000311F8" w:rsidRDefault="00F26C63" w:rsidP="000311F8">
            <w:pPr>
              <w:spacing w:after="0" w:line="240" w:lineRule="auto"/>
              <w:rPr>
                <w:rFonts w:ascii="Times New Roman" w:hAnsi="Times New Roman"/>
                <w:sz w:val="24"/>
                <w:szCs w:val="24"/>
              </w:rPr>
            </w:pPr>
          </w:p>
        </w:tc>
        <w:tc>
          <w:tcPr>
            <w:tcW w:w="1605" w:type="dxa"/>
            <w:shd w:val="clear" w:color="auto" w:fill="auto"/>
          </w:tcPr>
          <w:p w:rsidR="00F26C63" w:rsidRDefault="00F26C63" w:rsidP="00AC6D85"/>
        </w:tc>
        <w:tc>
          <w:tcPr>
            <w:tcW w:w="1559" w:type="dxa"/>
            <w:gridSpan w:val="2"/>
            <w:shd w:val="clear" w:color="auto" w:fill="auto"/>
          </w:tcPr>
          <w:p w:rsidR="00F26C63" w:rsidRPr="000311F8" w:rsidRDefault="00F26C63" w:rsidP="000311F8">
            <w:pPr>
              <w:spacing w:after="0" w:line="240" w:lineRule="auto"/>
              <w:rPr>
                <w:rFonts w:ascii="Times New Roman" w:hAnsi="Times New Roman"/>
                <w:sz w:val="24"/>
                <w:szCs w:val="24"/>
              </w:rPr>
            </w:pPr>
          </w:p>
        </w:tc>
      </w:tr>
    </w:tbl>
    <w:p w:rsidR="004479F2" w:rsidRDefault="004479F2" w:rsidP="00426B24">
      <w:pPr>
        <w:spacing w:after="0" w:line="240" w:lineRule="auto"/>
        <w:rPr>
          <w:rFonts w:ascii="Times New Roman" w:hAnsi="Times New Roman"/>
          <w:sz w:val="24"/>
          <w:szCs w:val="24"/>
        </w:rPr>
      </w:pPr>
    </w:p>
    <w:p w:rsidR="00707DA8" w:rsidRDefault="00707DA8" w:rsidP="00426B24">
      <w:pPr>
        <w:spacing w:after="0" w:line="240" w:lineRule="auto"/>
        <w:rPr>
          <w:rFonts w:ascii="Times New Roman" w:hAnsi="Times New Roman"/>
          <w:sz w:val="24"/>
          <w:szCs w:val="24"/>
        </w:rPr>
      </w:pPr>
    </w:p>
    <w:p w:rsidR="00707DA8" w:rsidRDefault="00707DA8" w:rsidP="00426B24">
      <w:pPr>
        <w:spacing w:after="0" w:line="240" w:lineRule="auto"/>
        <w:rPr>
          <w:rFonts w:ascii="Times New Roman" w:hAnsi="Times New Roman"/>
          <w:sz w:val="24"/>
          <w:szCs w:val="24"/>
        </w:rPr>
      </w:pPr>
    </w:p>
    <w:p w:rsidR="00707DA8" w:rsidRDefault="00707DA8" w:rsidP="00426B24">
      <w:pPr>
        <w:spacing w:after="0" w:line="240" w:lineRule="auto"/>
        <w:rPr>
          <w:rFonts w:ascii="Times New Roman" w:hAnsi="Times New Roman"/>
          <w:sz w:val="24"/>
          <w:szCs w:val="24"/>
        </w:rPr>
      </w:pPr>
    </w:p>
    <w:p w:rsidR="00784DE1" w:rsidRDefault="00784DE1" w:rsidP="00784DE1">
      <w:pPr>
        <w:pStyle w:val="a4"/>
        <w:ind w:left="0"/>
        <w:rPr>
          <w:rFonts w:ascii="Times New Roman" w:hAnsi="Times New Roman"/>
          <w:b/>
          <w:color w:val="000000"/>
          <w:sz w:val="24"/>
          <w:szCs w:val="24"/>
        </w:rPr>
      </w:pPr>
    </w:p>
    <w:p w:rsidR="00255E7E" w:rsidRPr="005A4C3A" w:rsidRDefault="00784DE1" w:rsidP="00784DE1">
      <w:pPr>
        <w:pStyle w:val="a4"/>
        <w:ind w:left="0"/>
        <w:rPr>
          <w:rFonts w:ascii="Times New Roman" w:hAnsi="Times New Roman"/>
          <w:b/>
          <w:color w:val="000000"/>
          <w:sz w:val="24"/>
          <w:szCs w:val="24"/>
        </w:rPr>
      </w:pPr>
      <w:r>
        <w:rPr>
          <w:rFonts w:ascii="Times New Roman" w:hAnsi="Times New Roman"/>
          <w:b/>
          <w:color w:val="000000"/>
          <w:sz w:val="24"/>
          <w:szCs w:val="24"/>
        </w:rPr>
        <w:t xml:space="preserve">                         Учебно-методический комплекс и КИМы текущего контроля</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10 кл. Г.Е.Рудзитис, Ф.Г.Фельдман М: «Просвещение» 2016</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10 кл. Л.А.Цветков М: «Владос» 2003</w:t>
      </w:r>
    </w:p>
    <w:p w:rsidR="00255E7E" w:rsidRPr="00727FD2" w:rsidRDefault="00255E7E" w:rsidP="00A47786">
      <w:pPr>
        <w:pStyle w:val="a4"/>
        <w:numPr>
          <w:ilvl w:val="0"/>
          <w:numId w:val="2"/>
        </w:numPr>
        <w:rPr>
          <w:rFonts w:ascii="Times New Roman" w:hAnsi="Times New Roman"/>
          <w:sz w:val="24"/>
          <w:szCs w:val="24"/>
        </w:rPr>
      </w:pPr>
      <w:r w:rsidRPr="00727FD2">
        <w:rPr>
          <w:rFonts w:ascii="Times New Roman" w:hAnsi="Times New Roman"/>
          <w:sz w:val="24"/>
          <w:szCs w:val="24"/>
        </w:rPr>
        <w:t>Малый химический тренажер. И.М.Титова Москва: «Вентана-граф»,2001</w:t>
      </w:r>
    </w:p>
    <w:p w:rsidR="00255E7E" w:rsidRPr="00727FD2" w:rsidRDefault="004D6A37" w:rsidP="00A47786">
      <w:pPr>
        <w:pStyle w:val="a4"/>
        <w:numPr>
          <w:ilvl w:val="0"/>
          <w:numId w:val="2"/>
        </w:numPr>
        <w:rPr>
          <w:rFonts w:ascii="Times New Roman" w:hAnsi="Times New Roman"/>
          <w:sz w:val="24"/>
          <w:szCs w:val="24"/>
        </w:rPr>
      </w:pPr>
      <w:r>
        <w:rPr>
          <w:rFonts w:ascii="Times New Roman" w:hAnsi="Times New Roman"/>
          <w:sz w:val="24"/>
          <w:szCs w:val="24"/>
        </w:rPr>
        <w:t xml:space="preserve">Программы по химии </w:t>
      </w:r>
      <w:r w:rsidR="00CB6B99">
        <w:rPr>
          <w:rFonts w:ascii="Times New Roman" w:hAnsi="Times New Roman"/>
          <w:sz w:val="24"/>
          <w:szCs w:val="24"/>
        </w:rPr>
        <w:t>М</w:t>
      </w:r>
      <w:r w:rsidR="00CB6B99" w:rsidRPr="00727FD2">
        <w:rPr>
          <w:rFonts w:ascii="Times New Roman" w:hAnsi="Times New Roman"/>
          <w:sz w:val="24"/>
          <w:szCs w:val="24"/>
        </w:rPr>
        <w:t>.Н.</w:t>
      </w:r>
      <w:r w:rsidR="00CB6B99">
        <w:rPr>
          <w:rFonts w:ascii="Times New Roman" w:hAnsi="Times New Roman"/>
          <w:sz w:val="24"/>
          <w:szCs w:val="24"/>
        </w:rPr>
        <w:t>Афанасьева М</w:t>
      </w:r>
      <w:r>
        <w:rPr>
          <w:rFonts w:ascii="Times New Roman" w:hAnsi="Times New Roman"/>
          <w:sz w:val="24"/>
          <w:szCs w:val="24"/>
        </w:rPr>
        <w:t>: «Просвещение» 201</w:t>
      </w:r>
      <w:r w:rsidR="00255E7E" w:rsidRPr="00727FD2">
        <w:rPr>
          <w:rFonts w:ascii="Times New Roman" w:hAnsi="Times New Roman"/>
          <w:sz w:val="24"/>
          <w:szCs w:val="24"/>
        </w:rPr>
        <w:t>8</w:t>
      </w:r>
    </w:p>
    <w:p w:rsidR="00255E7E" w:rsidRPr="00727FD2" w:rsidRDefault="00255E7E" w:rsidP="00A47786">
      <w:pPr>
        <w:pStyle w:val="a4"/>
        <w:numPr>
          <w:ilvl w:val="0"/>
          <w:numId w:val="2"/>
        </w:numPr>
        <w:spacing w:after="0"/>
        <w:rPr>
          <w:rFonts w:ascii="Times New Roman" w:hAnsi="Times New Roman"/>
          <w:color w:val="000000"/>
          <w:sz w:val="24"/>
          <w:szCs w:val="24"/>
        </w:rPr>
      </w:pPr>
      <w:r w:rsidRPr="00727FD2">
        <w:rPr>
          <w:rFonts w:ascii="Times New Roman" w:hAnsi="Times New Roman"/>
          <w:color w:val="000000"/>
          <w:sz w:val="24"/>
          <w:szCs w:val="24"/>
        </w:rPr>
        <w:t>Задачи по органической химии А.И.Врублевский, Е.В.Барковский</w:t>
      </w:r>
    </w:p>
    <w:p w:rsidR="00255E7E" w:rsidRPr="00727FD2" w:rsidRDefault="00255E7E" w:rsidP="00A47786">
      <w:pPr>
        <w:pStyle w:val="a4"/>
        <w:spacing w:after="0"/>
        <w:ind w:left="1070"/>
        <w:rPr>
          <w:rFonts w:ascii="Times New Roman" w:hAnsi="Times New Roman"/>
          <w:color w:val="000000"/>
          <w:sz w:val="24"/>
          <w:szCs w:val="24"/>
        </w:rPr>
      </w:pPr>
      <w:r w:rsidRPr="00727FD2">
        <w:rPr>
          <w:rFonts w:ascii="Times New Roman" w:hAnsi="Times New Roman"/>
          <w:color w:val="000000"/>
          <w:sz w:val="24"/>
          <w:szCs w:val="24"/>
        </w:rPr>
        <w:t>Минск ООО «Юнипресс» 2003</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и повседневная жизнь человека Г.В.Пичугина М: «Дрофа» 2004</w:t>
      </w:r>
    </w:p>
    <w:p w:rsidR="00255E7E" w:rsidRPr="00727FD2" w:rsidRDefault="00255E7E" w:rsidP="00A47786">
      <w:pPr>
        <w:pStyle w:val="a4"/>
        <w:numPr>
          <w:ilvl w:val="0"/>
          <w:numId w:val="2"/>
        </w:numPr>
        <w:spacing w:after="120"/>
        <w:rPr>
          <w:rFonts w:ascii="Times New Roman" w:hAnsi="Times New Roman"/>
          <w:sz w:val="24"/>
          <w:szCs w:val="24"/>
        </w:rPr>
      </w:pPr>
      <w:r w:rsidRPr="00727FD2">
        <w:rPr>
          <w:rFonts w:ascii="Times New Roman" w:hAnsi="Times New Roman"/>
          <w:sz w:val="24"/>
          <w:szCs w:val="24"/>
        </w:rPr>
        <w:t>Сборник самостоятельных работ по хим</w:t>
      </w:r>
      <w:r w:rsidR="004D6A37">
        <w:rPr>
          <w:rFonts w:ascii="Times New Roman" w:hAnsi="Times New Roman"/>
          <w:sz w:val="24"/>
          <w:szCs w:val="24"/>
        </w:rPr>
        <w:t xml:space="preserve">ии 8-11   И.И.Новошинский, </w:t>
      </w:r>
    </w:p>
    <w:p w:rsidR="00255E7E" w:rsidRPr="00727FD2" w:rsidRDefault="001A4DFA" w:rsidP="00A47786">
      <w:pPr>
        <w:pStyle w:val="a4"/>
        <w:ind w:left="1070"/>
        <w:rPr>
          <w:rFonts w:ascii="Times New Roman" w:hAnsi="Times New Roman"/>
          <w:color w:val="000000"/>
          <w:sz w:val="24"/>
          <w:szCs w:val="24"/>
        </w:rPr>
      </w:pPr>
      <w:r w:rsidRPr="00727FD2">
        <w:rPr>
          <w:rFonts w:ascii="Times New Roman" w:hAnsi="Times New Roman"/>
          <w:sz w:val="24"/>
          <w:szCs w:val="24"/>
        </w:rPr>
        <w:t>Н.С</w:t>
      </w:r>
      <w:r w:rsidRPr="00CB6B99">
        <w:rPr>
          <w:rFonts w:ascii="Times New Roman" w:hAnsi="Times New Roman"/>
          <w:sz w:val="24"/>
          <w:szCs w:val="24"/>
        </w:rPr>
        <w:t>. Новошинская</w:t>
      </w:r>
      <w:r w:rsidR="00255E7E" w:rsidRPr="00727FD2">
        <w:rPr>
          <w:rFonts w:ascii="Times New Roman" w:hAnsi="Times New Roman"/>
          <w:sz w:val="24"/>
          <w:szCs w:val="24"/>
        </w:rPr>
        <w:t>, Л.Ф. Федосова Москва: «Просвещение» 2002</w:t>
      </w:r>
      <w:r w:rsidR="00255E7E" w:rsidRPr="00727FD2">
        <w:rPr>
          <w:rFonts w:ascii="Times New Roman" w:hAnsi="Times New Roman"/>
          <w:color w:val="000000"/>
          <w:sz w:val="24"/>
          <w:szCs w:val="24"/>
        </w:rPr>
        <w:t xml:space="preserve"> М. </w:t>
      </w:r>
    </w:p>
    <w:p w:rsidR="00255E7E" w:rsidRPr="00727FD2" w:rsidRDefault="00255E7E" w:rsidP="00426B24">
      <w:pPr>
        <w:spacing w:after="0"/>
        <w:ind w:left="720"/>
        <w:rPr>
          <w:rFonts w:ascii="Times New Roman" w:hAnsi="Times New Roman"/>
          <w:color w:val="000000"/>
          <w:sz w:val="24"/>
          <w:szCs w:val="24"/>
        </w:rPr>
      </w:pPr>
      <w:r w:rsidRPr="00727FD2">
        <w:rPr>
          <w:rFonts w:ascii="Times New Roman" w:hAnsi="Times New Roman"/>
          <w:color w:val="000000"/>
          <w:sz w:val="24"/>
          <w:szCs w:val="24"/>
        </w:rPr>
        <w:t>Литература для учащихся</w:t>
      </w:r>
    </w:p>
    <w:p w:rsidR="00255E7E" w:rsidRPr="00727FD2" w:rsidRDefault="00255E7E" w:rsidP="00A47786">
      <w:pPr>
        <w:pStyle w:val="a4"/>
        <w:numPr>
          <w:ilvl w:val="0"/>
          <w:numId w:val="3"/>
        </w:numPr>
        <w:rPr>
          <w:rFonts w:ascii="Times New Roman" w:hAnsi="Times New Roman"/>
          <w:color w:val="000000"/>
          <w:sz w:val="24"/>
          <w:szCs w:val="24"/>
        </w:rPr>
      </w:pPr>
      <w:r w:rsidRPr="00727FD2">
        <w:rPr>
          <w:rFonts w:ascii="Times New Roman" w:hAnsi="Times New Roman"/>
          <w:color w:val="000000"/>
          <w:sz w:val="24"/>
          <w:szCs w:val="24"/>
        </w:rPr>
        <w:t>Химия 10 кл. Г.Е.Рудзитис, Ф.Г.Фельдман М: «Просвещение» 2016</w:t>
      </w:r>
    </w:p>
    <w:p w:rsidR="00255E7E" w:rsidRPr="00727FD2" w:rsidRDefault="00255E7E" w:rsidP="00A47786">
      <w:pPr>
        <w:pStyle w:val="a4"/>
        <w:numPr>
          <w:ilvl w:val="0"/>
          <w:numId w:val="3"/>
        </w:numPr>
        <w:rPr>
          <w:rFonts w:ascii="Times New Roman" w:hAnsi="Times New Roman"/>
          <w:color w:val="000000"/>
          <w:sz w:val="24"/>
          <w:szCs w:val="24"/>
        </w:rPr>
      </w:pPr>
      <w:r w:rsidRPr="00727FD2">
        <w:rPr>
          <w:rFonts w:ascii="Times New Roman" w:hAnsi="Times New Roman"/>
          <w:color w:val="000000"/>
          <w:sz w:val="24"/>
          <w:szCs w:val="24"/>
        </w:rPr>
        <w:t>Конструктор текущего контроля Н.А.Казанцев М. «Просвещение» 2008</w:t>
      </w:r>
    </w:p>
    <w:p w:rsidR="00255E7E" w:rsidRPr="005A4C3A" w:rsidRDefault="00255E7E" w:rsidP="005A4C3A">
      <w:pPr>
        <w:pStyle w:val="a4"/>
        <w:numPr>
          <w:ilvl w:val="0"/>
          <w:numId w:val="3"/>
        </w:numPr>
        <w:spacing w:after="0" w:line="240" w:lineRule="auto"/>
        <w:ind w:left="1440"/>
        <w:rPr>
          <w:rFonts w:ascii="Times New Roman" w:hAnsi="Times New Roman"/>
          <w:color w:val="000000"/>
          <w:sz w:val="24"/>
          <w:szCs w:val="24"/>
        </w:rPr>
      </w:pPr>
      <w:r w:rsidRPr="005A4C3A">
        <w:rPr>
          <w:rFonts w:ascii="Times New Roman" w:hAnsi="Times New Roman"/>
          <w:color w:val="000000"/>
          <w:sz w:val="24"/>
          <w:szCs w:val="24"/>
        </w:rPr>
        <w:t>Книга для чтения по органической химии сост. В.А.Крицман</w:t>
      </w:r>
      <w:r w:rsidR="005A4C3A" w:rsidRPr="005A4C3A">
        <w:rPr>
          <w:rFonts w:ascii="Times New Roman" w:hAnsi="Times New Roman"/>
          <w:color w:val="000000"/>
          <w:sz w:val="24"/>
          <w:szCs w:val="24"/>
        </w:rPr>
        <w:t>.</w:t>
      </w:r>
      <w:r w:rsidRPr="005A4C3A">
        <w:rPr>
          <w:rFonts w:ascii="Times New Roman" w:hAnsi="Times New Roman"/>
          <w:color w:val="000000"/>
          <w:sz w:val="24"/>
          <w:szCs w:val="24"/>
        </w:rPr>
        <w:t>М «Просвещение» 2003</w:t>
      </w:r>
    </w:p>
    <w:p w:rsidR="007D17D7" w:rsidRDefault="007D17D7" w:rsidP="00426B24">
      <w:pPr>
        <w:pStyle w:val="21"/>
        <w:tabs>
          <w:tab w:val="left" w:pos="8640"/>
        </w:tabs>
        <w:spacing w:after="0" w:line="240" w:lineRule="auto"/>
        <w:ind w:left="0" w:firstLine="0"/>
        <w:rPr>
          <w:rFonts w:ascii="Times New Roman" w:hAnsi="Times New Roman" w:cs="Times New Roman"/>
        </w:rPr>
      </w:pPr>
    </w:p>
    <w:p w:rsidR="006B483C" w:rsidRDefault="006B483C" w:rsidP="00426B24">
      <w:pPr>
        <w:shd w:val="clear" w:color="auto" w:fill="FFFFFF"/>
        <w:spacing w:after="150" w:line="240" w:lineRule="auto"/>
        <w:rPr>
          <w:rFonts w:ascii="Arial" w:hAnsi="Arial" w:cs="Arial"/>
          <w:color w:val="000000"/>
          <w:sz w:val="21"/>
          <w:szCs w:val="21"/>
        </w:rPr>
      </w:pPr>
    </w:p>
    <w:p w:rsidR="006B483C" w:rsidRDefault="006B483C" w:rsidP="006B483C">
      <w:pPr>
        <w:widowControl w:val="0"/>
        <w:tabs>
          <w:tab w:val="left" w:pos="11057"/>
        </w:tabs>
        <w:spacing w:after="0" w:line="240" w:lineRule="auto"/>
        <w:ind w:firstLine="708"/>
        <w:jc w:val="both"/>
        <w:rPr>
          <w:rFonts w:ascii="Arial" w:hAnsi="Arial" w:cs="Arial"/>
          <w:color w:val="000000"/>
          <w:sz w:val="24"/>
          <w:szCs w:val="24"/>
        </w:rPr>
      </w:pPr>
    </w:p>
    <w:sectPr w:rsidR="006B483C" w:rsidSect="001620E7">
      <w:footerReference w:type="even" r:id="rId9"/>
      <w:footerReference w:type="default" r:id="rId10"/>
      <w:pgSz w:w="11906" w:h="16838"/>
      <w:pgMar w:top="1134" w:right="707" w:bottom="1134" w:left="426"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1BC7" w:rsidRDefault="003F1BC7" w:rsidP="0042694E">
      <w:pPr>
        <w:spacing w:after="0" w:line="240" w:lineRule="auto"/>
      </w:pPr>
      <w:r>
        <w:separator/>
      </w:r>
    </w:p>
  </w:endnote>
  <w:endnote w:type="continuationSeparator" w:id="1">
    <w:p w:rsidR="003F1BC7" w:rsidRDefault="003F1BC7" w:rsidP="004269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62A" w:rsidRDefault="00D531C7" w:rsidP="00C16458">
    <w:pPr>
      <w:pStyle w:val="a8"/>
      <w:framePr w:wrap="around" w:vAnchor="text" w:hAnchor="margin" w:xAlign="right" w:y="1"/>
      <w:rPr>
        <w:rStyle w:val="af1"/>
      </w:rPr>
    </w:pPr>
    <w:r>
      <w:rPr>
        <w:rStyle w:val="af1"/>
      </w:rPr>
      <w:fldChar w:fldCharType="begin"/>
    </w:r>
    <w:r w:rsidR="00E5562A">
      <w:rPr>
        <w:rStyle w:val="af1"/>
      </w:rPr>
      <w:instrText xml:space="preserve">PAGE  </w:instrText>
    </w:r>
    <w:r>
      <w:rPr>
        <w:rStyle w:val="af1"/>
      </w:rPr>
      <w:fldChar w:fldCharType="end"/>
    </w:r>
  </w:p>
  <w:p w:rsidR="00E5562A" w:rsidRDefault="00E5562A" w:rsidP="00502DE7">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62A" w:rsidRDefault="00D531C7" w:rsidP="00C16458">
    <w:pPr>
      <w:pStyle w:val="a8"/>
      <w:framePr w:wrap="around" w:vAnchor="text" w:hAnchor="margin" w:xAlign="right" w:y="1"/>
      <w:rPr>
        <w:rStyle w:val="af1"/>
      </w:rPr>
    </w:pPr>
    <w:r>
      <w:rPr>
        <w:rStyle w:val="af1"/>
      </w:rPr>
      <w:fldChar w:fldCharType="begin"/>
    </w:r>
    <w:r w:rsidR="00E5562A">
      <w:rPr>
        <w:rStyle w:val="af1"/>
      </w:rPr>
      <w:instrText xml:space="preserve">PAGE  </w:instrText>
    </w:r>
    <w:r>
      <w:rPr>
        <w:rStyle w:val="af1"/>
      </w:rPr>
      <w:fldChar w:fldCharType="separate"/>
    </w:r>
    <w:r w:rsidR="000362F6">
      <w:rPr>
        <w:rStyle w:val="af1"/>
        <w:noProof/>
      </w:rPr>
      <w:t>9</w:t>
    </w:r>
    <w:r>
      <w:rPr>
        <w:rStyle w:val="af1"/>
      </w:rPr>
      <w:fldChar w:fldCharType="end"/>
    </w:r>
  </w:p>
  <w:p w:rsidR="00E5562A" w:rsidRDefault="00E5562A" w:rsidP="00502DE7">
    <w:pPr>
      <w:pStyle w:val="a8"/>
      <w:ind w:right="360"/>
      <w:jc w:val="right"/>
    </w:pPr>
  </w:p>
  <w:p w:rsidR="00E5562A" w:rsidRDefault="00E5562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1BC7" w:rsidRDefault="003F1BC7" w:rsidP="0042694E">
      <w:pPr>
        <w:spacing w:after="0" w:line="240" w:lineRule="auto"/>
      </w:pPr>
      <w:r>
        <w:separator/>
      </w:r>
    </w:p>
  </w:footnote>
  <w:footnote w:type="continuationSeparator" w:id="1">
    <w:p w:rsidR="003F1BC7" w:rsidRDefault="003F1BC7" w:rsidP="0042694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D3ECE"/>
    <w:multiLevelType w:val="hybridMultilevel"/>
    <w:tmpl w:val="019C1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8819A4"/>
    <w:multiLevelType w:val="singleLevel"/>
    <w:tmpl w:val="AA585F2A"/>
    <w:lvl w:ilvl="0">
      <w:start w:val="1"/>
      <w:numFmt w:val="decimal"/>
      <w:lvlText w:val="%1."/>
      <w:lvlJc w:val="left"/>
      <w:pPr>
        <w:ind w:left="720" w:hanging="360"/>
      </w:pPr>
      <w:rPr>
        <w:rFonts w:hint="default"/>
        <w:b/>
      </w:rPr>
    </w:lvl>
  </w:abstractNum>
  <w:abstractNum w:abstractNumId="2">
    <w:nsid w:val="13DE722B"/>
    <w:multiLevelType w:val="multilevel"/>
    <w:tmpl w:val="A930440C"/>
    <w:lvl w:ilvl="0">
      <w:start w:val="1"/>
      <w:numFmt w:val="decimal"/>
      <w:pStyle w:val="a"/>
      <w:lvlText w:val="%1."/>
      <w:lvlJc w:val="left"/>
      <w:pPr>
        <w:tabs>
          <w:tab w:val="num" w:pos="785"/>
        </w:tabs>
        <w:ind w:left="785" w:hanging="360"/>
      </w:pPr>
      <w:rPr>
        <w:rFonts w:hint="default"/>
      </w:rPr>
    </w:lvl>
    <w:lvl w:ilvl="1">
      <w:start w:val="1"/>
      <w:numFmt w:val="decimal"/>
      <w:lvlText w:val="%2."/>
      <w:lvlJc w:val="left"/>
      <w:pPr>
        <w:tabs>
          <w:tab w:val="num" w:pos="1505"/>
        </w:tabs>
        <w:ind w:left="1505" w:hanging="360"/>
      </w:pPr>
      <w:rPr>
        <w:rFonts w:hint="default"/>
      </w:rPr>
    </w:lvl>
    <w:lvl w:ilvl="2">
      <w:start w:val="1"/>
      <w:numFmt w:val="decimal"/>
      <w:lvlText w:val="%3."/>
      <w:lvlJc w:val="left"/>
      <w:pPr>
        <w:tabs>
          <w:tab w:val="num" w:pos="2225"/>
        </w:tabs>
        <w:ind w:left="2225" w:hanging="360"/>
      </w:pPr>
      <w:rPr>
        <w:rFonts w:hint="default"/>
      </w:rPr>
    </w:lvl>
    <w:lvl w:ilvl="3">
      <w:start w:val="1"/>
      <w:numFmt w:val="decimal"/>
      <w:lvlText w:val="%4."/>
      <w:lvlJc w:val="left"/>
      <w:pPr>
        <w:tabs>
          <w:tab w:val="num" w:pos="2945"/>
        </w:tabs>
        <w:ind w:left="2945" w:hanging="360"/>
      </w:pPr>
      <w:rPr>
        <w:rFonts w:hint="default"/>
      </w:rPr>
    </w:lvl>
    <w:lvl w:ilvl="4">
      <w:start w:val="1"/>
      <w:numFmt w:val="decimal"/>
      <w:lvlText w:val="%5."/>
      <w:lvlJc w:val="left"/>
      <w:pPr>
        <w:tabs>
          <w:tab w:val="num" w:pos="3665"/>
        </w:tabs>
        <w:ind w:left="3665" w:hanging="360"/>
      </w:pPr>
      <w:rPr>
        <w:rFonts w:hint="default"/>
      </w:rPr>
    </w:lvl>
    <w:lvl w:ilvl="5">
      <w:start w:val="1"/>
      <w:numFmt w:val="decimal"/>
      <w:lvlText w:val="%6."/>
      <w:lvlJc w:val="left"/>
      <w:pPr>
        <w:tabs>
          <w:tab w:val="num" w:pos="4385"/>
        </w:tabs>
        <w:ind w:left="4385" w:hanging="360"/>
      </w:pPr>
      <w:rPr>
        <w:rFonts w:hint="default"/>
      </w:rPr>
    </w:lvl>
    <w:lvl w:ilvl="6">
      <w:start w:val="1"/>
      <w:numFmt w:val="decimal"/>
      <w:lvlText w:val="%7."/>
      <w:lvlJc w:val="left"/>
      <w:pPr>
        <w:tabs>
          <w:tab w:val="num" w:pos="5105"/>
        </w:tabs>
        <w:ind w:left="5105" w:hanging="360"/>
      </w:pPr>
      <w:rPr>
        <w:rFonts w:hint="default"/>
      </w:rPr>
    </w:lvl>
    <w:lvl w:ilvl="7">
      <w:start w:val="1"/>
      <w:numFmt w:val="decimal"/>
      <w:lvlText w:val="%8."/>
      <w:lvlJc w:val="left"/>
      <w:pPr>
        <w:tabs>
          <w:tab w:val="num" w:pos="5825"/>
        </w:tabs>
        <w:ind w:left="5825" w:hanging="360"/>
      </w:pPr>
      <w:rPr>
        <w:rFonts w:hint="default"/>
      </w:rPr>
    </w:lvl>
    <w:lvl w:ilvl="8">
      <w:start w:val="1"/>
      <w:numFmt w:val="decimal"/>
      <w:lvlText w:val="%9."/>
      <w:lvlJc w:val="left"/>
      <w:pPr>
        <w:tabs>
          <w:tab w:val="num" w:pos="6545"/>
        </w:tabs>
        <w:ind w:left="6545" w:hanging="360"/>
      </w:pPr>
      <w:rPr>
        <w:rFonts w:hint="default"/>
      </w:rPr>
    </w:lvl>
  </w:abstractNum>
  <w:abstractNum w:abstractNumId="3">
    <w:nsid w:val="1765325F"/>
    <w:multiLevelType w:val="hybridMultilevel"/>
    <w:tmpl w:val="981E2DB8"/>
    <w:lvl w:ilvl="0" w:tplc="04190011">
      <w:start w:val="1"/>
      <w:numFmt w:val="decimal"/>
      <w:lvlText w:val="%1)"/>
      <w:lvlJc w:val="left"/>
      <w:pPr>
        <w:ind w:left="927" w:hanging="360"/>
      </w:pPr>
    </w:lvl>
    <w:lvl w:ilvl="1" w:tplc="4CBAFEC8">
      <w:start w:val="1"/>
      <w:numFmt w:val="decimal"/>
      <w:lvlText w:val="%2."/>
      <w:lvlJc w:val="left"/>
      <w:pPr>
        <w:ind w:left="1647" w:hanging="360"/>
      </w:pPr>
      <w:rPr>
        <w:rFonts w:hint="default"/>
        <w:b/>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24C001F0"/>
    <w:multiLevelType w:val="hybridMultilevel"/>
    <w:tmpl w:val="17FA3B7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77137A"/>
    <w:multiLevelType w:val="hybridMultilevel"/>
    <w:tmpl w:val="A59A7C92"/>
    <w:lvl w:ilvl="0" w:tplc="04190011">
      <w:start w:val="1"/>
      <w:numFmt w:val="decimal"/>
      <w:lvlText w:val="%1)"/>
      <w:lvlJc w:val="left"/>
      <w:pPr>
        <w:ind w:left="927" w:hanging="360"/>
      </w:pPr>
      <w:rPr>
        <w:rFont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42C12139"/>
    <w:multiLevelType w:val="hybridMultilevel"/>
    <w:tmpl w:val="0234D6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CD42CC5"/>
    <w:multiLevelType w:val="hybridMultilevel"/>
    <w:tmpl w:val="E21AB69A"/>
    <w:lvl w:ilvl="0" w:tplc="0419000F">
      <w:start w:val="1"/>
      <w:numFmt w:val="decimal"/>
      <w:lvlText w:val="%1."/>
      <w:lvlJc w:val="left"/>
      <w:pPr>
        <w:ind w:left="107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53872A45"/>
    <w:multiLevelType w:val="hybridMultilevel"/>
    <w:tmpl w:val="95C2D908"/>
    <w:lvl w:ilvl="0" w:tplc="6060DEC2">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5AD42D57"/>
    <w:multiLevelType w:val="hybridMultilevel"/>
    <w:tmpl w:val="DB502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3016B89"/>
    <w:multiLevelType w:val="multilevel"/>
    <w:tmpl w:val="4EB004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DB227C4"/>
    <w:multiLevelType w:val="hybridMultilevel"/>
    <w:tmpl w:val="4080CA5E"/>
    <w:lvl w:ilvl="0" w:tplc="03726D7A">
      <w:start w:val="1"/>
      <w:numFmt w:val="decimal"/>
      <w:lvlText w:val="%1."/>
      <w:lvlJc w:val="left"/>
      <w:pPr>
        <w:ind w:left="900" w:hanging="54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70414084"/>
    <w:multiLevelType w:val="singleLevel"/>
    <w:tmpl w:val="04190001"/>
    <w:lvl w:ilvl="0">
      <w:start w:val="1"/>
      <w:numFmt w:val="bullet"/>
      <w:lvlText w:val=""/>
      <w:lvlJc w:val="left"/>
      <w:pPr>
        <w:ind w:left="720" w:hanging="360"/>
      </w:pPr>
      <w:rPr>
        <w:rFonts w:ascii="Symbol" w:hAnsi="Symbol" w:hint="default"/>
      </w:rPr>
    </w:lvl>
  </w:abstractNum>
  <w:abstractNum w:abstractNumId="13">
    <w:nsid w:val="774970E5"/>
    <w:multiLevelType w:val="hybridMultilevel"/>
    <w:tmpl w:val="A38CCB56"/>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num w:numId="1">
    <w:abstractNumId w:val="12"/>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4"/>
  </w:num>
  <w:num w:numId="7">
    <w:abstractNumId w:val="1"/>
  </w:num>
  <w:num w:numId="8">
    <w:abstractNumId w:val="9"/>
  </w:num>
  <w:num w:numId="9">
    <w:abstractNumId w:val="13"/>
  </w:num>
  <w:num w:numId="10">
    <w:abstractNumId w:val="3"/>
  </w:num>
  <w:num w:numId="11">
    <w:abstractNumId w:val="5"/>
  </w:num>
  <w:num w:numId="12">
    <w:abstractNumId w:val="8"/>
  </w:num>
  <w:num w:numId="13">
    <w:abstractNumId w:val="6"/>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394A01"/>
    <w:rsid w:val="00007FCC"/>
    <w:rsid w:val="00013093"/>
    <w:rsid w:val="000311F8"/>
    <w:rsid w:val="000362F6"/>
    <w:rsid w:val="0006269B"/>
    <w:rsid w:val="00065C2E"/>
    <w:rsid w:val="000938B8"/>
    <w:rsid w:val="000A5F97"/>
    <w:rsid w:val="00105645"/>
    <w:rsid w:val="0012157A"/>
    <w:rsid w:val="00161BD6"/>
    <w:rsid w:val="001620E7"/>
    <w:rsid w:val="0018370C"/>
    <w:rsid w:val="00191046"/>
    <w:rsid w:val="001A4DFA"/>
    <w:rsid w:val="001F2ECA"/>
    <w:rsid w:val="00217F7B"/>
    <w:rsid w:val="002212BB"/>
    <w:rsid w:val="00254C77"/>
    <w:rsid w:val="00255E7E"/>
    <w:rsid w:val="0026257E"/>
    <w:rsid w:val="00285EBB"/>
    <w:rsid w:val="00293B0F"/>
    <w:rsid w:val="002A1B05"/>
    <w:rsid w:val="002B6246"/>
    <w:rsid w:val="002C0B79"/>
    <w:rsid w:val="00316793"/>
    <w:rsid w:val="00321775"/>
    <w:rsid w:val="00394A01"/>
    <w:rsid w:val="00394A34"/>
    <w:rsid w:val="003C3C06"/>
    <w:rsid w:val="003F1BC7"/>
    <w:rsid w:val="004035C7"/>
    <w:rsid w:val="0042694E"/>
    <w:rsid w:val="00426B24"/>
    <w:rsid w:val="00434341"/>
    <w:rsid w:val="00445163"/>
    <w:rsid w:val="004479F2"/>
    <w:rsid w:val="004C0142"/>
    <w:rsid w:val="004C3ECF"/>
    <w:rsid w:val="004D6A37"/>
    <w:rsid w:val="00502DE7"/>
    <w:rsid w:val="0051409E"/>
    <w:rsid w:val="005226C3"/>
    <w:rsid w:val="00527052"/>
    <w:rsid w:val="00545F57"/>
    <w:rsid w:val="00562D36"/>
    <w:rsid w:val="005909D5"/>
    <w:rsid w:val="0059466A"/>
    <w:rsid w:val="005A4C3A"/>
    <w:rsid w:val="005B0D46"/>
    <w:rsid w:val="005C2561"/>
    <w:rsid w:val="00625FD7"/>
    <w:rsid w:val="00646FCB"/>
    <w:rsid w:val="006516E5"/>
    <w:rsid w:val="006622A8"/>
    <w:rsid w:val="0067163A"/>
    <w:rsid w:val="006B483C"/>
    <w:rsid w:val="006D31B9"/>
    <w:rsid w:val="006E1491"/>
    <w:rsid w:val="006E5F3B"/>
    <w:rsid w:val="007076F0"/>
    <w:rsid w:val="00707DA8"/>
    <w:rsid w:val="00727FD2"/>
    <w:rsid w:val="00732E72"/>
    <w:rsid w:val="00754B7B"/>
    <w:rsid w:val="00784DE1"/>
    <w:rsid w:val="007C208B"/>
    <w:rsid w:val="007D17D7"/>
    <w:rsid w:val="007F387E"/>
    <w:rsid w:val="0084597E"/>
    <w:rsid w:val="00845C3C"/>
    <w:rsid w:val="00890980"/>
    <w:rsid w:val="008D64C4"/>
    <w:rsid w:val="008E00F7"/>
    <w:rsid w:val="00921D96"/>
    <w:rsid w:val="009316FD"/>
    <w:rsid w:val="00931943"/>
    <w:rsid w:val="00933B88"/>
    <w:rsid w:val="00961BC1"/>
    <w:rsid w:val="00974C09"/>
    <w:rsid w:val="009B2833"/>
    <w:rsid w:val="009C1AC2"/>
    <w:rsid w:val="00A24F2C"/>
    <w:rsid w:val="00A26FE0"/>
    <w:rsid w:val="00A46F62"/>
    <w:rsid w:val="00A47786"/>
    <w:rsid w:val="00A553AB"/>
    <w:rsid w:val="00A6208D"/>
    <w:rsid w:val="00A87485"/>
    <w:rsid w:val="00AB34B8"/>
    <w:rsid w:val="00AC4C38"/>
    <w:rsid w:val="00AC6D85"/>
    <w:rsid w:val="00AD4A79"/>
    <w:rsid w:val="00AD7A5A"/>
    <w:rsid w:val="00B32980"/>
    <w:rsid w:val="00B735E7"/>
    <w:rsid w:val="00B97584"/>
    <w:rsid w:val="00BA0D35"/>
    <w:rsid w:val="00C019A0"/>
    <w:rsid w:val="00C14B29"/>
    <w:rsid w:val="00C16458"/>
    <w:rsid w:val="00C31AF0"/>
    <w:rsid w:val="00C4048C"/>
    <w:rsid w:val="00C84A71"/>
    <w:rsid w:val="00CA0A1C"/>
    <w:rsid w:val="00CB6B99"/>
    <w:rsid w:val="00CE7F22"/>
    <w:rsid w:val="00CF7E06"/>
    <w:rsid w:val="00D0207C"/>
    <w:rsid w:val="00D215AC"/>
    <w:rsid w:val="00D468B9"/>
    <w:rsid w:val="00D531C7"/>
    <w:rsid w:val="00D8036D"/>
    <w:rsid w:val="00D96C19"/>
    <w:rsid w:val="00E5562A"/>
    <w:rsid w:val="00E73393"/>
    <w:rsid w:val="00EC09DA"/>
    <w:rsid w:val="00F10C7E"/>
    <w:rsid w:val="00F26C63"/>
    <w:rsid w:val="00F47D16"/>
    <w:rsid w:val="00F961E5"/>
    <w:rsid w:val="00FB365D"/>
    <w:rsid w:val="00FD75D7"/>
    <w:rsid w:val="00FE1C31"/>
    <w:rsid w:val="00FF13A7"/>
    <w:rsid w:val="00FF5EE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DE1"/>
    <w:pPr>
      <w:spacing w:after="200" w:line="276" w:lineRule="auto"/>
    </w:pPr>
    <w:rPr>
      <w:rFonts w:eastAsia="Times New Roman"/>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1">
    <w:name w:val="Основной текст с отступом 21"/>
    <w:basedOn w:val="a0"/>
    <w:uiPriority w:val="99"/>
    <w:rsid w:val="00394A01"/>
    <w:pPr>
      <w:widowControl w:val="0"/>
      <w:suppressAutoHyphens/>
      <w:autoSpaceDE w:val="0"/>
      <w:spacing w:after="120" w:line="480" w:lineRule="auto"/>
      <w:ind w:left="283" w:firstLine="720"/>
      <w:jc w:val="both"/>
    </w:pPr>
    <w:rPr>
      <w:rFonts w:ascii="Arial" w:hAnsi="Arial" w:cs="Arial"/>
      <w:sz w:val="20"/>
      <w:szCs w:val="20"/>
      <w:lang w:eastAsia="ar-SA"/>
    </w:rPr>
  </w:style>
  <w:style w:type="paragraph" w:styleId="a4">
    <w:name w:val="List Paragraph"/>
    <w:basedOn w:val="a0"/>
    <w:uiPriority w:val="34"/>
    <w:qFormat/>
    <w:rsid w:val="00394A01"/>
    <w:pPr>
      <w:ind w:left="720"/>
      <w:contextualSpacing/>
    </w:pPr>
  </w:style>
  <w:style w:type="paragraph" w:styleId="2">
    <w:name w:val="Body Text Indent 2"/>
    <w:basedOn w:val="a0"/>
    <w:link w:val="20"/>
    <w:uiPriority w:val="99"/>
    <w:semiHidden/>
    <w:rsid w:val="00A47786"/>
    <w:pPr>
      <w:widowControl w:val="0"/>
      <w:autoSpaceDE w:val="0"/>
      <w:autoSpaceDN w:val="0"/>
      <w:adjustRightInd w:val="0"/>
      <w:spacing w:after="120" w:line="480" w:lineRule="auto"/>
      <w:ind w:left="283" w:firstLine="720"/>
      <w:jc w:val="both"/>
    </w:pPr>
    <w:rPr>
      <w:rFonts w:ascii="Arial" w:eastAsia="Calibri" w:hAnsi="Arial"/>
      <w:sz w:val="20"/>
      <w:szCs w:val="20"/>
    </w:rPr>
  </w:style>
  <w:style w:type="character" w:customStyle="1" w:styleId="20">
    <w:name w:val="Основной текст с отступом 2 Знак"/>
    <w:link w:val="2"/>
    <w:uiPriority w:val="99"/>
    <w:semiHidden/>
    <w:locked/>
    <w:rsid w:val="00A47786"/>
    <w:rPr>
      <w:rFonts w:ascii="Arial" w:hAnsi="Arial" w:cs="Arial"/>
      <w:sz w:val="20"/>
      <w:szCs w:val="20"/>
      <w:lang w:eastAsia="ru-RU"/>
    </w:rPr>
  </w:style>
  <w:style w:type="table" w:styleId="a5">
    <w:name w:val="Table Grid"/>
    <w:basedOn w:val="a2"/>
    <w:uiPriority w:val="59"/>
    <w:rsid w:val="00A4778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header"/>
    <w:basedOn w:val="a0"/>
    <w:link w:val="a7"/>
    <w:uiPriority w:val="99"/>
    <w:semiHidden/>
    <w:rsid w:val="0042694E"/>
    <w:pPr>
      <w:tabs>
        <w:tab w:val="center" w:pos="4677"/>
        <w:tab w:val="right" w:pos="9355"/>
      </w:tabs>
      <w:spacing w:after="0" w:line="240" w:lineRule="auto"/>
    </w:pPr>
    <w:rPr>
      <w:sz w:val="20"/>
      <w:szCs w:val="20"/>
    </w:rPr>
  </w:style>
  <w:style w:type="character" w:customStyle="1" w:styleId="a7">
    <w:name w:val="Верхний колонтитул Знак"/>
    <w:link w:val="a6"/>
    <w:uiPriority w:val="99"/>
    <w:semiHidden/>
    <w:locked/>
    <w:rsid w:val="0042694E"/>
    <w:rPr>
      <w:rFonts w:eastAsia="Times New Roman" w:cs="Times New Roman"/>
    </w:rPr>
  </w:style>
  <w:style w:type="paragraph" w:styleId="a8">
    <w:name w:val="footer"/>
    <w:basedOn w:val="a0"/>
    <w:link w:val="a9"/>
    <w:uiPriority w:val="99"/>
    <w:rsid w:val="0042694E"/>
    <w:pPr>
      <w:tabs>
        <w:tab w:val="center" w:pos="4677"/>
        <w:tab w:val="right" w:pos="9355"/>
      </w:tabs>
      <w:spacing w:after="0" w:line="240" w:lineRule="auto"/>
    </w:pPr>
    <w:rPr>
      <w:sz w:val="20"/>
      <w:szCs w:val="20"/>
    </w:rPr>
  </w:style>
  <w:style w:type="character" w:customStyle="1" w:styleId="a9">
    <w:name w:val="Нижний колонтитул Знак"/>
    <w:link w:val="a8"/>
    <w:uiPriority w:val="99"/>
    <w:locked/>
    <w:rsid w:val="0042694E"/>
    <w:rPr>
      <w:rFonts w:eastAsia="Times New Roman" w:cs="Times New Roman"/>
    </w:rPr>
  </w:style>
  <w:style w:type="character" w:styleId="aa">
    <w:name w:val="annotation reference"/>
    <w:uiPriority w:val="99"/>
    <w:semiHidden/>
    <w:rsid w:val="00FE1C31"/>
    <w:rPr>
      <w:rFonts w:cs="Times New Roman"/>
      <w:sz w:val="16"/>
      <w:szCs w:val="16"/>
    </w:rPr>
  </w:style>
  <w:style w:type="paragraph" w:styleId="ab">
    <w:name w:val="annotation text"/>
    <w:basedOn w:val="a0"/>
    <w:link w:val="ac"/>
    <w:uiPriority w:val="99"/>
    <w:semiHidden/>
    <w:rsid w:val="00FE1C31"/>
    <w:pPr>
      <w:spacing w:line="240" w:lineRule="auto"/>
    </w:pPr>
    <w:rPr>
      <w:sz w:val="20"/>
      <w:szCs w:val="20"/>
    </w:rPr>
  </w:style>
  <w:style w:type="character" w:customStyle="1" w:styleId="ac">
    <w:name w:val="Текст примечания Знак"/>
    <w:link w:val="ab"/>
    <w:uiPriority w:val="99"/>
    <w:semiHidden/>
    <w:locked/>
    <w:rsid w:val="00FE1C31"/>
    <w:rPr>
      <w:rFonts w:eastAsia="Times New Roman" w:cs="Times New Roman"/>
      <w:sz w:val="20"/>
      <w:szCs w:val="20"/>
    </w:rPr>
  </w:style>
  <w:style w:type="paragraph" w:styleId="ad">
    <w:name w:val="annotation subject"/>
    <w:basedOn w:val="ab"/>
    <w:next w:val="ab"/>
    <w:link w:val="ae"/>
    <w:uiPriority w:val="99"/>
    <w:semiHidden/>
    <w:rsid w:val="00FE1C31"/>
    <w:rPr>
      <w:b/>
      <w:bCs/>
    </w:rPr>
  </w:style>
  <w:style w:type="character" w:customStyle="1" w:styleId="ae">
    <w:name w:val="Тема примечания Знак"/>
    <w:link w:val="ad"/>
    <w:uiPriority w:val="99"/>
    <w:semiHidden/>
    <w:locked/>
    <w:rsid w:val="00FE1C31"/>
    <w:rPr>
      <w:rFonts w:eastAsia="Times New Roman" w:cs="Times New Roman"/>
      <w:b/>
      <w:bCs/>
      <w:sz w:val="20"/>
      <w:szCs w:val="20"/>
    </w:rPr>
  </w:style>
  <w:style w:type="paragraph" w:styleId="af">
    <w:name w:val="Balloon Text"/>
    <w:basedOn w:val="a0"/>
    <w:link w:val="af0"/>
    <w:uiPriority w:val="99"/>
    <w:semiHidden/>
    <w:rsid w:val="00FE1C31"/>
    <w:pPr>
      <w:spacing w:after="0" w:line="240" w:lineRule="auto"/>
    </w:pPr>
    <w:rPr>
      <w:rFonts w:ascii="Segoe UI" w:eastAsia="Calibri" w:hAnsi="Segoe UI"/>
      <w:sz w:val="18"/>
      <w:szCs w:val="18"/>
    </w:rPr>
  </w:style>
  <w:style w:type="character" w:customStyle="1" w:styleId="af0">
    <w:name w:val="Текст выноски Знак"/>
    <w:link w:val="af"/>
    <w:uiPriority w:val="99"/>
    <w:semiHidden/>
    <w:locked/>
    <w:rsid w:val="00FE1C31"/>
    <w:rPr>
      <w:rFonts w:ascii="Segoe UI" w:hAnsi="Segoe UI" w:cs="Segoe UI"/>
      <w:sz w:val="18"/>
      <w:szCs w:val="18"/>
    </w:rPr>
  </w:style>
  <w:style w:type="character" w:styleId="af1">
    <w:name w:val="page number"/>
    <w:uiPriority w:val="99"/>
    <w:rsid w:val="00502DE7"/>
    <w:rPr>
      <w:rFonts w:cs="Times New Roman"/>
    </w:rPr>
  </w:style>
  <w:style w:type="paragraph" w:customStyle="1" w:styleId="a">
    <w:name w:val="Перечень номер"/>
    <w:basedOn w:val="a0"/>
    <w:next w:val="a0"/>
    <w:qFormat/>
    <w:rsid w:val="00161BD6"/>
    <w:pPr>
      <w:numPr>
        <w:numId w:val="5"/>
      </w:numPr>
      <w:tabs>
        <w:tab w:val="clear" w:pos="785"/>
        <w:tab w:val="num" w:pos="0"/>
      </w:tabs>
      <w:spacing w:after="0" w:line="360" w:lineRule="auto"/>
      <w:ind w:left="0" w:firstLine="284"/>
      <w:jc w:val="both"/>
      <w:textAlignment w:val="baseline"/>
    </w:pPr>
    <w:rPr>
      <w:rFonts w:ascii="Times New Roman" w:hAnsi="Times New Roman"/>
      <w:color w:val="000000"/>
      <w:sz w:val="28"/>
      <w:szCs w:val="28"/>
    </w:rPr>
  </w:style>
  <w:style w:type="paragraph" w:styleId="af2">
    <w:name w:val="Normal (Web)"/>
    <w:basedOn w:val="a0"/>
    <w:rsid w:val="001620E7"/>
    <w:pPr>
      <w:spacing w:before="120" w:after="120" w:line="240" w:lineRule="auto"/>
      <w:jc w:val="both"/>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861551697">
      <w:marLeft w:val="0"/>
      <w:marRight w:val="0"/>
      <w:marTop w:val="0"/>
      <w:marBottom w:val="0"/>
      <w:divBdr>
        <w:top w:val="none" w:sz="0" w:space="0" w:color="auto"/>
        <w:left w:val="none" w:sz="0" w:space="0" w:color="auto"/>
        <w:bottom w:val="none" w:sz="0" w:space="0" w:color="auto"/>
        <w:right w:val="none" w:sz="0" w:space="0" w:color="auto"/>
      </w:divBdr>
    </w:div>
    <w:div w:id="861551698">
      <w:marLeft w:val="0"/>
      <w:marRight w:val="0"/>
      <w:marTop w:val="0"/>
      <w:marBottom w:val="0"/>
      <w:divBdr>
        <w:top w:val="none" w:sz="0" w:space="0" w:color="auto"/>
        <w:left w:val="none" w:sz="0" w:space="0" w:color="auto"/>
        <w:bottom w:val="none" w:sz="0" w:space="0" w:color="auto"/>
        <w:right w:val="none" w:sz="0" w:space="0" w:color="auto"/>
      </w:divBdr>
    </w:div>
    <w:div w:id="861551699">
      <w:marLeft w:val="0"/>
      <w:marRight w:val="0"/>
      <w:marTop w:val="0"/>
      <w:marBottom w:val="0"/>
      <w:divBdr>
        <w:top w:val="none" w:sz="0" w:space="0" w:color="auto"/>
        <w:left w:val="none" w:sz="0" w:space="0" w:color="auto"/>
        <w:bottom w:val="none" w:sz="0" w:space="0" w:color="auto"/>
        <w:right w:val="none" w:sz="0" w:space="0" w:color="auto"/>
      </w:divBdr>
    </w:div>
    <w:div w:id="861551700">
      <w:marLeft w:val="0"/>
      <w:marRight w:val="0"/>
      <w:marTop w:val="0"/>
      <w:marBottom w:val="0"/>
      <w:divBdr>
        <w:top w:val="none" w:sz="0" w:space="0" w:color="auto"/>
        <w:left w:val="none" w:sz="0" w:space="0" w:color="auto"/>
        <w:bottom w:val="none" w:sz="0" w:space="0" w:color="auto"/>
        <w:right w:val="none" w:sz="0" w:space="0" w:color="auto"/>
      </w:divBdr>
    </w:div>
    <w:div w:id="996610289">
      <w:bodyDiv w:val="1"/>
      <w:marLeft w:val="0"/>
      <w:marRight w:val="0"/>
      <w:marTop w:val="0"/>
      <w:marBottom w:val="0"/>
      <w:divBdr>
        <w:top w:val="none" w:sz="0" w:space="0" w:color="auto"/>
        <w:left w:val="none" w:sz="0" w:space="0" w:color="auto"/>
        <w:bottom w:val="none" w:sz="0" w:space="0" w:color="auto"/>
        <w:right w:val="none" w:sz="0" w:space="0" w:color="auto"/>
      </w:divBdr>
    </w:div>
    <w:div w:id="164936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EDE68-F2AA-4127-86DD-5E72C344C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5914</Words>
  <Characters>33716</Characters>
  <Application>Microsoft Office Word</Application>
  <DocSecurity>0</DocSecurity>
  <Lines>280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39551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T</cp:lastModifiedBy>
  <cp:revision>9</cp:revision>
  <dcterms:created xsi:type="dcterms:W3CDTF">2021-03-28T07:22:00Z</dcterms:created>
  <dcterms:modified xsi:type="dcterms:W3CDTF">2021-04-01T07:40:00Z</dcterms:modified>
</cp:coreProperties>
</file>